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B80E" w14:textId="3D6D2827" w:rsidR="001B560E" w:rsidRPr="00214A24" w:rsidRDefault="006A562B">
      <w:pPr>
        <w:jc w:val="center"/>
        <w:rPr>
          <w:rFonts w:asciiTheme="minorHAnsi" w:hAnsiTheme="minorHAnsi" w:cstheme="minorHAnsi"/>
          <w:b/>
          <w:bCs/>
          <w:sz w:val="22"/>
          <w:szCs w:val="22"/>
        </w:rPr>
      </w:pPr>
      <w:bookmarkStart w:id="0" w:name="_Hlk155172605"/>
      <w:r w:rsidRPr="00214A24">
        <w:rPr>
          <w:rFonts w:asciiTheme="minorHAnsi" w:hAnsiTheme="minorHAnsi" w:cstheme="minorHAnsi"/>
          <w:b/>
          <w:bCs/>
          <w:sz w:val="22"/>
          <w:szCs w:val="22"/>
        </w:rPr>
        <w:t xml:space="preserve">Umowa Nr </w:t>
      </w:r>
      <w:r w:rsidR="00CB5052" w:rsidRPr="00214A24">
        <w:rPr>
          <w:rFonts w:asciiTheme="minorHAnsi" w:hAnsiTheme="minorHAnsi" w:cstheme="minorHAnsi"/>
          <w:b/>
          <w:bCs/>
          <w:sz w:val="22"/>
          <w:szCs w:val="22"/>
        </w:rPr>
        <w:t>…</w:t>
      </w:r>
    </w:p>
    <w:p w14:paraId="5893D03E" w14:textId="77777777" w:rsidR="001B560E" w:rsidRPr="00214A24" w:rsidRDefault="001B560E">
      <w:pPr>
        <w:jc w:val="center"/>
        <w:rPr>
          <w:rFonts w:asciiTheme="minorHAnsi" w:hAnsiTheme="minorHAnsi" w:cstheme="minorHAnsi"/>
          <w:b/>
          <w:bCs/>
          <w:sz w:val="22"/>
          <w:szCs w:val="22"/>
        </w:rPr>
      </w:pPr>
    </w:p>
    <w:p w14:paraId="4AEC7303" w14:textId="6813EA79" w:rsidR="003C6823" w:rsidRPr="00214A24" w:rsidRDefault="006A562B" w:rsidP="002D2B94">
      <w:pPr>
        <w:jc w:val="both"/>
        <w:rPr>
          <w:rFonts w:asciiTheme="minorHAnsi" w:hAnsiTheme="minorHAnsi" w:cstheme="minorHAnsi"/>
          <w:b/>
          <w:bCs/>
          <w:sz w:val="22"/>
          <w:szCs w:val="22"/>
        </w:rPr>
      </w:pPr>
      <w:r w:rsidRPr="00214A24">
        <w:rPr>
          <w:rFonts w:asciiTheme="minorHAnsi" w:hAnsiTheme="minorHAnsi" w:cstheme="minorHAnsi"/>
          <w:sz w:val="22"/>
          <w:szCs w:val="22"/>
        </w:rPr>
        <w:t>na zadanie pn.</w:t>
      </w:r>
      <w:bookmarkStart w:id="1" w:name="_Hlk109892099"/>
      <w:r w:rsidRPr="00214A24">
        <w:rPr>
          <w:rFonts w:asciiTheme="minorHAnsi" w:hAnsiTheme="minorHAnsi" w:cstheme="minorHAnsi"/>
          <w:sz w:val="22"/>
          <w:szCs w:val="22"/>
        </w:rPr>
        <w:t xml:space="preserve"> </w:t>
      </w:r>
      <w:bookmarkStart w:id="2" w:name="_Hlk155076683"/>
      <w:bookmarkEnd w:id="1"/>
      <w:r w:rsidR="002D2B94" w:rsidRPr="00214A24">
        <w:rPr>
          <w:rFonts w:asciiTheme="minorHAnsi" w:hAnsiTheme="minorHAnsi" w:cstheme="minorHAnsi"/>
          <w:b/>
          <w:bCs/>
          <w:sz w:val="22"/>
          <w:szCs w:val="22"/>
        </w:rPr>
        <w:t xml:space="preserve">Prace konserwatorskie obiektów sakralnych Parafii Rzymskokatolickiej p.w. Św. Jana Chrzciciela w Parczewie </w:t>
      </w:r>
    </w:p>
    <w:bookmarkEnd w:id="2"/>
    <w:p w14:paraId="1C0A3832" w14:textId="0AD74765" w:rsidR="001B560E" w:rsidRPr="00214A24" w:rsidRDefault="006A562B" w:rsidP="003C6823">
      <w:pPr>
        <w:jc w:val="both"/>
        <w:rPr>
          <w:rFonts w:asciiTheme="minorHAnsi" w:hAnsiTheme="minorHAnsi" w:cstheme="minorHAnsi"/>
          <w:b/>
          <w:sz w:val="22"/>
          <w:szCs w:val="22"/>
        </w:rPr>
      </w:pPr>
      <w:r w:rsidRPr="00214A24">
        <w:rPr>
          <w:rFonts w:asciiTheme="minorHAnsi" w:hAnsiTheme="minorHAnsi" w:cstheme="minorHAnsi"/>
          <w:sz w:val="22"/>
          <w:szCs w:val="22"/>
        </w:rPr>
        <w:t xml:space="preserve">zawarta w dniu </w:t>
      </w:r>
      <w:r w:rsidR="00472C2F" w:rsidRPr="00214A24">
        <w:rPr>
          <w:rFonts w:asciiTheme="minorHAnsi" w:hAnsiTheme="minorHAnsi" w:cstheme="minorHAnsi"/>
          <w:sz w:val="22"/>
          <w:szCs w:val="22"/>
        </w:rPr>
        <w:t>…</w:t>
      </w:r>
      <w:r w:rsidRPr="00214A24">
        <w:rPr>
          <w:rFonts w:asciiTheme="minorHAnsi" w:hAnsiTheme="minorHAnsi" w:cstheme="minorHAnsi"/>
          <w:sz w:val="22"/>
          <w:szCs w:val="22"/>
        </w:rPr>
        <w:t>2024 r. w Parczewie pomiędzy:</w:t>
      </w:r>
    </w:p>
    <w:p w14:paraId="51B26D9A" w14:textId="77777777" w:rsidR="00332029" w:rsidRPr="00214A24" w:rsidRDefault="00996596" w:rsidP="00996596">
      <w:pPr>
        <w:ind w:right="-1"/>
        <w:jc w:val="both"/>
        <w:rPr>
          <w:rFonts w:asciiTheme="minorHAnsi" w:hAnsiTheme="minorHAnsi" w:cstheme="minorHAnsi"/>
          <w:b/>
          <w:sz w:val="22"/>
          <w:szCs w:val="22"/>
        </w:rPr>
      </w:pPr>
      <w:r w:rsidRPr="00214A24">
        <w:rPr>
          <w:rFonts w:asciiTheme="minorHAnsi" w:hAnsiTheme="minorHAnsi" w:cstheme="minorHAnsi"/>
          <w:b/>
          <w:bCs/>
          <w:sz w:val="22"/>
          <w:szCs w:val="22"/>
        </w:rPr>
        <w:t xml:space="preserve">Parafią </w:t>
      </w:r>
      <w:r w:rsidR="00332029" w:rsidRPr="00214A24">
        <w:rPr>
          <w:rFonts w:asciiTheme="minorHAnsi" w:hAnsiTheme="minorHAnsi" w:cstheme="minorHAnsi"/>
          <w:b/>
          <w:bCs/>
          <w:sz w:val="22"/>
          <w:szCs w:val="22"/>
        </w:rPr>
        <w:t xml:space="preserve">Rzymskokatolicką p.w. Św. Jana Chrzciciela </w:t>
      </w:r>
      <w:r w:rsidR="006A562B" w:rsidRPr="00214A24">
        <w:rPr>
          <w:rFonts w:asciiTheme="minorHAnsi" w:hAnsiTheme="minorHAnsi" w:cstheme="minorHAnsi"/>
          <w:b/>
          <w:bCs/>
          <w:sz w:val="22"/>
          <w:szCs w:val="22"/>
        </w:rPr>
        <w:t xml:space="preserve"> </w:t>
      </w:r>
      <w:r w:rsidR="006A562B" w:rsidRPr="00214A24">
        <w:rPr>
          <w:rFonts w:asciiTheme="minorHAnsi" w:hAnsiTheme="minorHAnsi" w:cstheme="minorHAnsi"/>
          <w:sz w:val="22"/>
          <w:szCs w:val="22"/>
        </w:rPr>
        <w:t xml:space="preserve">z siedzibą w Parczewie, 21-200 Parczew, ul. </w:t>
      </w:r>
      <w:r w:rsidRPr="00214A24">
        <w:rPr>
          <w:rFonts w:asciiTheme="minorHAnsi" w:hAnsiTheme="minorHAnsi" w:cstheme="minorHAnsi"/>
          <w:sz w:val="22"/>
          <w:szCs w:val="22"/>
        </w:rPr>
        <w:t>Kościelna 77</w:t>
      </w:r>
      <w:r w:rsidR="006A562B" w:rsidRPr="00214A24">
        <w:rPr>
          <w:rFonts w:asciiTheme="minorHAnsi" w:hAnsiTheme="minorHAnsi" w:cstheme="minorHAnsi"/>
          <w:sz w:val="22"/>
          <w:szCs w:val="22"/>
        </w:rPr>
        <w:t xml:space="preserve">, NIP: </w:t>
      </w:r>
      <w:r w:rsidR="00332029" w:rsidRPr="00214A24">
        <w:rPr>
          <w:rFonts w:asciiTheme="minorHAnsi" w:hAnsiTheme="minorHAnsi" w:cstheme="minorHAnsi"/>
          <w:sz w:val="22"/>
          <w:szCs w:val="22"/>
        </w:rPr>
        <w:t>5391089106</w:t>
      </w:r>
      <w:r w:rsidR="006A562B" w:rsidRPr="00214A24">
        <w:rPr>
          <w:rFonts w:asciiTheme="minorHAnsi" w:hAnsiTheme="minorHAnsi" w:cstheme="minorHAnsi"/>
          <w:sz w:val="22"/>
          <w:szCs w:val="22"/>
        </w:rPr>
        <w:t xml:space="preserve"> REGON: </w:t>
      </w:r>
      <w:r w:rsidR="00332029" w:rsidRPr="00214A24">
        <w:rPr>
          <w:rFonts w:asciiTheme="minorHAnsi" w:hAnsiTheme="minorHAnsi" w:cstheme="minorHAnsi"/>
          <w:sz w:val="22"/>
          <w:szCs w:val="22"/>
        </w:rPr>
        <w:t>040003190</w:t>
      </w:r>
      <w:r w:rsidR="006A562B" w:rsidRPr="00214A24">
        <w:rPr>
          <w:rFonts w:asciiTheme="minorHAnsi" w:hAnsiTheme="minorHAnsi" w:cstheme="minorHAnsi"/>
          <w:sz w:val="22"/>
          <w:szCs w:val="22"/>
        </w:rPr>
        <w:t xml:space="preserve"> reprezentowan</w:t>
      </w:r>
      <w:r w:rsidRPr="00214A24">
        <w:rPr>
          <w:rFonts w:asciiTheme="minorHAnsi" w:hAnsiTheme="minorHAnsi" w:cstheme="minorHAnsi"/>
          <w:sz w:val="22"/>
          <w:szCs w:val="22"/>
        </w:rPr>
        <w:t>ą przez</w:t>
      </w:r>
      <w:r w:rsidR="006A562B" w:rsidRPr="00214A24">
        <w:rPr>
          <w:rFonts w:asciiTheme="minorHAnsi" w:hAnsiTheme="minorHAnsi" w:cstheme="minorHAnsi"/>
          <w:b/>
          <w:sz w:val="22"/>
          <w:szCs w:val="22"/>
        </w:rPr>
        <w:t xml:space="preserve"> </w:t>
      </w:r>
    </w:p>
    <w:p w14:paraId="430E0E60" w14:textId="2D100D71" w:rsidR="00AE2C86" w:rsidRPr="00214A24" w:rsidRDefault="00332029" w:rsidP="00996596">
      <w:pPr>
        <w:ind w:right="-1"/>
        <w:jc w:val="both"/>
        <w:rPr>
          <w:rFonts w:asciiTheme="minorHAnsi" w:hAnsiTheme="minorHAnsi" w:cstheme="minorHAnsi"/>
          <w:b/>
          <w:bCs/>
          <w:sz w:val="22"/>
          <w:szCs w:val="22"/>
        </w:rPr>
      </w:pPr>
      <w:r w:rsidRPr="00214A24">
        <w:rPr>
          <w:rFonts w:asciiTheme="minorHAnsi" w:hAnsiTheme="minorHAnsi" w:cstheme="minorHAnsi"/>
          <w:b/>
          <w:bCs/>
          <w:sz w:val="22"/>
          <w:szCs w:val="22"/>
        </w:rPr>
        <w:t>Ks. kan. mgr lic. Mariusz Zaniewicz - Proboszcza</w:t>
      </w:r>
    </w:p>
    <w:p w14:paraId="5304B45B" w14:textId="77777777" w:rsidR="001B560E" w:rsidRPr="00214A24" w:rsidRDefault="006A562B">
      <w:pPr>
        <w:ind w:right="-1"/>
        <w:rPr>
          <w:rFonts w:asciiTheme="minorHAnsi" w:hAnsiTheme="minorHAnsi" w:cstheme="minorHAnsi"/>
          <w:sz w:val="22"/>
          <w:szCs w:val="22"/>
        </w:rPr>
      </w:pPr>
      <w:r w:rsidRPr="00214A24">
        <w:rPr>
          <w:rFonts w:asciiTheme="minorHAnsi" w:hAnsiTheme="minorHAnsi" w:cstheme="minorHAnsi"/>
          <w:b/>
          <w:bCs/>
          <w:sz w:val="22"/>
          <w:szCs w:val="22"/>
        </w:rPr>
        <w:t>zwanym dalej Zamawiającym</w:t>
      </w:r>
    </w:p>
    <w:p w14:paraId="7687EB62" w14:textId="77777777" w:rsidR="001B560E" w:rsidRPr="00214A24" w:rsidRDefault="006A562B">
      <w:pPr>
        <w:ind w:right="-1"/>
        <w:rPr>
          <w:rFonts w:asciiTheme="minorHAnsi" w:hAnsiTheme="minorHAnsi" w:cstheme="minorHAnsi"/>
          <w:sz w:val="22"/>
          <w:szCs w:val="22"/>
        </w:rPr>
      </w:pPr>
      <w:r w:rsidRPr="00214A24">
        <w:rPr>
          <w:rFonts w:asciiTheme="minorHAnsi" w:hAnsiTheme="minorHAnsi" w:cstheme="minorHAnsi"/>
          <w:sz w:val="22"/>
          <w:szCs w:val="22"/>
        </w:rPr>
        <w:t xml:space="preserve">a: </w:t>
      </w:r>
    </w:p>
    <w:p w14:paraId="7ACFFB14" w14:textId="15E77F8B" w:rsidR="001536FD" w:rsidRPr="00214A24" w:rsidRDefault="00472C2F" w:rsidP="001536FD">
      <w:pPr>
        <w:ind w:right="-1"/>
        <w:rPr>
          <w:rFonts w:asciiTheme="minorHAnsi" w:hAnsiTheme="minorHAnsi" w:cstheme="minorHAnsi"/>
          <w:b/>
          <w:bCs/>
          <w:sz w:val="22"/>
          <w:szCs w:val="22"/>
        </w:rPr>
      </w:pPr>
      <w:r w:rsidRPr="00214A24">
        <w:rPr>
          <w:rFonts w:asciiTheme="minorHAnsi" w:hAnsiTheme="minorHAnsi" w:cstheme="minorHAnsi"/>
          <w:b/>
          <w:bCs/>
          <w:sz w:val="22"/>
          <w:szCs w:val="22"/>
        </w:rPr>
        <w:t>…</w:t>
      </w:r>
    </w:p>
    <w:p w14:paraId="4FA9D84D" w14:textId="77777777" w:rsidR="001B560E" w:rsidRPr="00214A24" w:rsidRDefault="006A562B">
      <w:pPr>
        <w:jc w:val="both"/>
        <w:rPr>
          <w:rFonts w:asciiTheme="minorHAnsi" w:hAnsiTheme="minorHAnsi" w:cstheme="minorHAnsi"/>
          <w:b/>
          <w:sz w:val="22"/>
          <w:szCs w:val="22"/>
        </w:rPr>
      </w:pPr>
      <w:r w:rsidRPr="00214A24">
        <w:rPr>
          <w:rFonts w:asciiTheme="minorHAnsi" w:hAnsiTheme="minorHAnsi" w:cstheme="minorHAnsi"/>
          <w:b/>
          <w:sz w:val="22"/>
          <w:szCs w:val="22"/>
        </w:rPr>
        <w:t>zwany dalej Wykonawcą</w:t>
      </w:r>
    </w:p>
    <w:p w14:paraId="2D020FEA" w14:textId="77777777" w:rsidR="001B560E" w:rsidRPr="00214A24" w:rsidRDefault="006A562B">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1</w:t>
      </w:r>
    </w:p>
    <w:p w14:paraId="4329493E" w14:textId="5710FE4D" w:rsidR="001B560E" w:rsidRPr="00214A24" w:rsidRDefault="006A562B" w:rsidP="00B06648">
      <w:pPr>
        <w:pStyle w:val="Tekstpodstawowywcity"/>
        <w:widowControl w:val="0"/>
        <w:numPr>
          <w:ilvl w:val="0"/>
          <w:numId w:val="40"/>
        </w:numPr>
        <w:spacing w:after="0"/>
        <w:ind w:left="284" w:right="-1" w:hanging="284"/>
        <w:jc w:val="both"/>
        <w:rPr>
          <w:rFonts w:asciiTheme="minorHAnsi" w:hAnsiTheme="minorHAnsi" w:cstheme="minorHAnsi"/>
          <w:sz w:val="22"/>
          <w:szCs w:val="22"/>
        </w:rPr>
      </w:pPr>
      <w:r w:rsidRPr="00214A24">
        <w:rPr>
          <w:rFonts w:asciiTheme="minorHAnsi" w:hAnsiTheme="minorHAnsi" w:cstheme="minorHAnsi"/>
          <w:sz w:val="22"/>
          <w:szCs w:val="22"/>
        </w:rPr>
        <w:t xml:space="preserve">Podstawę zawarcia umowy stanowi wynik postępowania o udzielenie </w:t>
      </w:r>
      <w:r w:rsidR="002D2B94" w:rsidRPr="00214A24">
        <w:rPr>
          <w:rFonts w:asciiTheme="minorHAnsi" w:hAnsiTheme="minorHAnsi" w:cstheme="minorHAnsi"/>
          <w:sz w:val="22"/>
          <w:szCs w:val="22"/>
        </w:rPr>
        <w:t>zamówienia,</w:t>
      </w:r>
      <w:r w:rsidRPr="00214A24">
        <w:rPr>
          <w:rFonts w:asciiTheme="minorHAnsi" w:hAnsiTheme="minorHAnsi" w:cstheme="minorHAnsi"/>
          <w:sz w:val="22"/>
          <w:szCs w:val="22"/>
        </w:rPr>
        <w:t xml:space="preserve"> </w:t>
      </w:r>
      <w:r w:rsidR="00E82189" w:rsidRPr="00214A24">
        <w:rPr>
          <w:rFonts w:asciiTheme="minorHAnsi" w:hAnsiTheme="minorHAnsi" w:cstheme="minorHAnsi"/>
          <w:sz w:val="22"/>
          <w:szCs w:val="22"/>
        </w:rPr>
        <w:t>którego podstawą jest Zapytanie ofertowe z dnia …</w:t>
      </w:r>
    </w:p>
    <w:p w14:paraId="0443E222" w14:textId="09109FD2" w:rsidR="00B06648" w:rsidRPr="00214A24" w:rsidRDefault="00B06648" w:rsidP="00B06648">
      <w:pPr>
        <w:pStyle w:val="Tekstpodstawowywcity"/>
        <w:widowControl w:val="0"/>
        <w:numPr>
          <w:ilvl w:val="0"/>
          <w:numId w:val="40"/>
        </w:numPr>
        <w:spacing w:after="0"/>
        <w:ind w:left="284" w:right="-1" w:hanging="284"/>
        <w:jc w:val="both"/>
        <w:rPr>
          <w:rFonts w:asciiTheme="minorHAnsi" w:hAnsiTheme="minorHAnsi" w:cstheme="minorHAnsi"/>
          <w:sz w:val="22"/>
          <w:szCs w:val="22"/>
        </w:rPr>
      </w:pPr>
      <w:r w:rsidRPr="00214A24">
        <w:rPr>
          <w:rFonts w:asciiTheme="minorHAnsi" w:hAnsiTheme="minorHAnsi" w:cstheme="minorHAnsi"/>
          <w:sz w:val="22"/>
          <w:szCs w:val="22"/>
        </w:rPr>
        <w:t>Przedmiot umowy realizowany jest w ramach Programu Rządowy Fundusz Polski Ład: Odbudowy Zabytków.</w:t>
      </w:r>
    </w:p>
    <w:p w14:paraId="21EBA312" w14:textId="77777777" w:rsidR="001B560E" w:rsidRPr="00214A24" w:rsidRDefault="001B560E">
      <w:pPr>
        <w:ind w:right="-1"/>
        <w:jc w:val="center"/>
        <w:rPr>
          <w:rFonts w:asciiTheme="minorHAnsi" w:hAnsiTheme="minorHAnsi" w:cstheme="minorHAnsi"/>
          <w:b/>
          <w:bCs/>
          <w:sz w:val="22"/>
          <w:szCs w:val="22"/>
        </w:rPr>
      </w:pPr>
    </w:p>
    <w:p w14:paraId="67DBB151" w14:textId="77777777" w:rsidR="001B560E" w:rsidRPr="00214A24" w:rsidRDefault="006A562B">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2</w:t>
      </w:r>
    </w:p>
    <w:p w14:paraId="110B2936" w14:textId="2BE62FFF" w:rsidR="00947FA5" w:rsidRPr="00214A24" w:rsidRDefault="006A562B" w:rsidP="00947FA5">
      <w:pPr>
        <w:widowControl w:val="0"/>
        <w:numPr>
          <w:ilvl w:val="0"/>
          <w:numId w:val="1"/>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Zamawiający zleca, a Wykonawca zobowiązuje się do </w:t>
      </w:r>
      <w:r w:rsidR="00E43B9C" w:rsidRPr="00214A24">
        <w:rPr>
          <w:rFonts w:asciiTheme="minorHAnsi" w:hAnsiTheme="minorHAnsi" w:cstheme="minorHAnsi"/>
          <w:sz w:val="22"/>
          <w:szCs w:val="22"/>
        </w:rPr>
        <w:t xml:space="preserve">wykonania </w:t>
      </w:r>
      <w:r w:rsidR="003C6823" w:rsidRPr="00214A24">
        <w:rPr>
          <w:rFonts w:asciiTheme="minorHAnsi" w:hAnsiTheme="minorHAnsi" w:cstheme="minorHAnsi"/>
          <w:spacing w:val="-4"/>
          <w:sz w:val="22"/>
          <w:szCs w:val="22"/>
        </w:rPr>
        <w:t xml:space="preserve">prac konserwatorskich i robót budowlanych </w:t>
      </w:r>
      <w:r w:rsidR="00947FA5" w:rsidRPr="00214A24">
        <w:rPr>
          <w:rFonts w:asciiTheme="minorHAnsi" w:hAnsiTheme="minorHAnsi" w:cstheme="minorHAnsi"/>
          <w:sz w:val="22"/>
          <w:szCs w:val="22"/>
        </w:rPr>
        <w:t>budynku dzwonnicy przy kościele pw. Św. Jana Chrzciciela w Parczewie</w:t>
      </w:r>
    </w:p>
    <w:p w14:paraId="7AB4E162" w14:textId="77777777" w:rsidR="001B560E" w:rsidRPr="00214A24" w:rsidRDefault="006A562B">
      <w:pPr>
        <w:widowControl w:val="0"/>
        <w:numPr>
          <w:ilvl w:val="0"/>
          <w:numId w:val="1"/>
        </w:numPr>
        <w:spacing w:before="6" w:after="6"/>
        <w:ind w:right="51"/>
        <w:jc w:val="both"/>
        <w:rPr>
          <w:rFonts w:asciiTheme="minorHAnsi" w:hAnsiTheme="minorHAnsi" w:cstheme="minorHAnsi"/>
          <w:strike/>
          <w:sz w:val="22"/>
          <w:szCs w:val="22"/>
        </w:rPr>
      </w:pPr>
      <w:bookmarkStart w:id="3" w:name="_Ref103580010"/>
      <w:r w:rsidRPr="00214A24">
        <w:rPr>
          <w:rFonts w:asciiTheme="minorHAnsi" w:hAnsiTheme="minorHAnsi" w:cstheme="minorHAnsi"/>
          <w:sz w:val="22"/>
          <w:szCs w:val="22"/>
        </w:rPr>
        <w:t>Realizacja zadania winna być wykonana zgodnie z:</w:t>
      </w:r>
      <w:bookmarkEnd w:id="3"/>
    </w:p>
    <w:p w14:paraId="083753A2" w14:textId="77777777" w:rsidR="001B560E" w:rsidRPr="00214A24" w:rsidRDefault="006A562B">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Ofertą Wykonawcy, </w:t>
      </w:r>
    </w:p>
    <w:p w14:paraId="4D901809" w14:textId="0C37D05D" w:rsidR="001B560E" w:rsidRPr="00214A24" w:rsidRDefault="001A4059">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Zapytaniem ofertowym</w:t>
      </w:r>
      <w:r w:rsidR="006A562B" w:rsidRPr="00214A24">
        <w:rPr>
          <w:rFonts w:asciiTheme="minorHAnsi" w:hAnsiTheme="minorHAnsi" w:cstheme="minorHAnsi"/>
          <w:sz w:val="22"/>
          <w:szCs w:val="22"/>
        </w:rPr>
        <w:t xml:space="preserve">, </w:t>
      </w:r>
    </w:p>
    <w:p w14:paraId="2BF6F53A" w14:textId="4C0895FD" w:rsidR="001B560E" w:rsidRPr="00214A24" w:rsidRDefault="001A4059">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Dokumentacją </w:t>
      </w:r>
      <w:r w:rsidR="00351AE5" w:rsidRPr="00214A24">
        <w:rPr>
          <w:rFonts w:asciiTheme="minorHAnsi" w:hAnsiTheme="minorHAnsi" w:cstheme="minorHAnsi"/>
          <w:sz w:val="22"/>
          <w:szCs w:val="22"/>
        </w:rPr>
        <w:t>projektową</w:t>
      </w:r>
      <w:r w:rsidRPr="00214A24">
        <w:rPr>
          <w:rFonts w:asciiTheme="minorHAnsi" w:hAnsiTheme="minorHAnsi" w:cstheme="minorHAnsi"/>
          <w:sz w:val="22"/>
          <w:szCs w:val="22"/>
        </w:rPr>
        <w:t xml:space="preserve">, </w:t>
      </w:r>
    </w:p>
    <w:p w14:paraId="3C2A7163" w14:textId="77777777" w:rsidR="001B560E" w:rsidRPr="00214A24" w:rsidRDefault="006A562B">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Zasadami wiedzy technicznej.</w:t>
      </w:r>
    </w:p>
    <w:p w14:paraId="434CA919" w14:textId="32AC21B2" w:rsidR="001B560E" w:rsidRPr="00214A24" w:rsidRDefault="006A562B">
      <w:pPr>
        <w:widowControl w:val="0"/>
        <w:numPr>
          <w:ilvl w:val="0"/>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Wskazane w</w:t>
      </w:r>
      <w:r w:rsidR="002942FC" w:rsidRPr="00214A24">
        <w:rPr>
          <w:rFonts w:asciiTheme="minorHAnsi" w:hAnsiTheme="minorHAnsi" w:cstheme="minorHAnsi"/>
          <w:sz w:val="22"/>
          <w:szCs w:val="22"/>
        </w:rPr>
        <w:t xml:space="preserve"> </w:t>
      </w:r>
      <w:r w:rsidR="00587FBD" w:rsidRPr="00214A24">
        <w:rPr>
          <w:rFonts w:asciiTheme="minorHAnsi" w:hAnsiTheme="minorHAnsi" w:cstheme="minorHAnsi"/>
          <w:sz w:val="22"/>
          <w:szCs w:val="22"/>
        </w:rPr>
        <w:t>ust</w:t>
      </w:r>
      <w:r w:rsidRPr="00214A24">
        <w:rPr>
          <w:rFonts w:asciiTheme="minorHAnsi" w:hAnsiTheme="minorHAnsi" w:cstheme="minorHAnsi"/>
          <w:sz w:val="22"/>
          <w:szCs w:val="22"/>
        </w:rPr>
        <w:t>.</w:t>
      </w:r>
      <w:r w:rsidR="00075CFD" w:rsidRPr="00214A24">
        <w:rPr>
          <w:rFonts w:asciiTheme="minorHAnsi" w:hAnsiTheme="minorHAnsi" w:cstheme="minorHAnsi"/>
          <w:sz w:val="22"/>
          <w:szCs w:val="22"/>
        </w:rPr>
        <w:t xml:space="preserve"> </w:t>
      </w:r>
      <w:r w:rsidRPr="00214A24">
        <w:rPr>
          <w:rFonts w:asciiTheme="minorHAnsi" w:hAnsiTheme="minorHAnsi" w:cstheme="minorHAnsi"/>
          <w:sz w:val="22"/>
          <w:szCs w:val="22"/>
        </w:rPr>
        <w:t>2 dokumenty w przypadku niejasności lub wątpliwości dotyczących zakresu przedmiotowego zamówienia będą miały pierwszeństwo zgodnie z następującą kolejnością:</w:t>
      </w:r>
    </w:p>
    <w:p w14:paraId="6EFFFE85" w14:textId="77777777" w:rsidR="001B560E" w:rsidRPr="00214A24" w:rsidRDefault="006A562B">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Umowa</w:t>
      </w:r>
    </w:p>
    <w:p w14:paraId="7C917671" w14:textId="0BF7DFE6" w:rsidR="001B560E" w:rsidRPr="00214A24" w:rsidRDefault="001A4059">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Dokumentacja </w:t>
      </w:r>
      <w:r w:rsidR="00351AE5" w:rsidRPr="00214A24">
        <w:rPr>
          <w:rFonts w:asciiTheme="minorHAnsi" w:hAnsiTheme="minorHAnsi" w:cstheme="minorHAnsi"/>
          <w:sz w:val="22"/>
          <w:szCs w:val="22"/>
        </w:rPr>
        <w:t>projektowa</w:t>
      </w:r>
      <w:r w:rsidR="00634B8E" w:rsidRPr="00214A24">
        <w:rPr>
          <w:rFonts w:asciiTheme="minorHAnsi" w:hAnsiTheme="minorHAnsi" w:cstheme="minorHAnsi"/>
          <w:sz w:val="22"/>
          <w:szCs w:val="22"/>
        </w:rPr>
        <w:t>,</w:t>
      </w:r>
    </w:p>
    <w:p w14:paraId="7379D2A5" w14:textId="7FFF8736" w:rsidR="001B560E" w:rsidRPr="00214A24" w:rsidRDefault="001A4059">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Zapytanie </w:t>
      </w:r>
      <w:r w:rsidR="0057299C" w:rsidRPr="00214A24">
        <w:rPr>
          <w:rFonts w:asciiTheme="minorHAnsi" w:hAnsiTheme="minorHAnsi" w:cstheme="minorHAnsi"/>
          <w:sz w:val="22"/>
          <w:szCs w:val="22"/>
        </w:rPr>
        <w:t>ofertowe</w:t>
      </w:r>
      <w:r w:rsidR="006A562B" w:rsidRPr="00214A24">
        <w:rPr>
          <w:rFonts w:asciiTheme="minorHAnsi" w:hAnsiTheme="minorHAnsi" w:cstheme="minorHAnsi"/>
          <w:sz w:val="22"/>
          <w:szCs w:val="22"/>
        </w:rPr>
        <w:t>,</w:t>
      </w:r>
    </w:p>
    <w:p w14:paraId="2392FF0D" w14:textId="77777777" w:rsidR="001B560E" w:rsidRPr="00214A24" w:rsidRDefault="006A562B">
      <w:pPr>
        <w:widowControl w:val="0"/>
        <w:numPr>
          <w:ilvl w:val="1"/>
          <w:numId w:val="1"/>
        </w:numPr>
        <w:spacing w:before="6" w:after="6"/>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Oferta Wykonawcy. </w:t>
      </w:r>
    </w:p>
    <w:p w14:paraId="594F59FB" w14:textId="77777777" w:rsidR="001B560E" w:rsidRPr="00214A24" w:rsidRDefault="006A562B">
      <w:pPr>
        <w:pStyle w:val="Akapitzlist"/>
        <w:numPr>
          <w:ilvl w:val="0"/>
          <w:numId w:val="1"/>
        </w:numPr>
        <w:spacing w:before="0"/>
        <w:ind w:left="357" w:hanging="357"/>
        <w:jc w:val="both"/>
        <w:rPr>
          <w:rFonts w:asciiTheme="minorHAnsi" w:hAnsiTheme="minorHAnsi" w:cstheme="minorHAnsi"/>
          <w:sz w:val="22"/>
          <w:szCs w:val="22"/>
        </w:rPr>
      </w:pPr>
      <w:r w:rsidRPr="00214A24">
        <w:rPr>
          <w:rFonts w:asciiTheme="minorHAnsi" w:hAnsiTheme="minorHAnsi" w:cstheme="minorHAnsi"/>
          <w:sz w:val="22"/>
          <w:szCs w:val="22"/>
        </w:rPr>
        <w:t>Jeżeli zostaną stwierdzone dwuznaczności lub rozbieżności między ww. dokumentami, to Zamawiający udzieli Wykonawcy w tym zakresie niezbędnych wyjaśnień lub wyda Wykonawcy konieczne polecenia.</w:t>
      </w:r>
    </w:p>
    <w:p w14:paraId="543BDE3B" w14:textId="77777777" w:rsidR="001B560E" w:rsidRPr="00214A24" w:rsidRDefault="001B560E">
      <w:pPr>
        <w:ind w:right="51"/>
        <w:jc w:val="center"/>
        <w:rPr>
          <w:rFonts w:asciiTheme="minorHAnsi" w:hAnsiTheme="minorHAnsi" w:cstheme="minorHAnsi"/>
          <w:b/>
          <w:bCs/>
          <w:sz w:val="22"/>
          <w:szCs w:val="22"/>
        </w:rPr>
      </w:pPr>
    </w:p>
    <w:p w14:paraId="21B8AF05" w14:textId="77777777" w:rsidR="001B560E" w:rsidRPr="00214A24" w:rsidRDefault="006A562B">
      <w:pPr>
        <w:ind w:right="51"/>
        <w:jc w:val="center"/>
        <w:rPr>
          <w:rFonts w:asciiTheme="minorHAnsi" w:hAnsiTheme="minorHAnsi" w:cstheme="minorHAnsi"/>
          <w:b/>
          <w:bCs/>
          <w:sz w:val="22"/>
          <w:szCs w:val="22"/>
        </w:rPr>
      </w:pPr>
      <w:r w:rsidRPr="00214A24">
        <w:rPr>
          <w:rFonts w:asciiTheme="minorHAnsi" w:hAnsiTheme="minorHAnsi" w:cstheme="minorHAnsi"/>
          <w:b/>
          <w:bCs/>
          <w:sz w:val="22"/>
          <w:szCs w:val="22"/>
        </w:rPr>
        <w:t>§ 3</w:t>
      </w:r>
    </w:p>
    <w:p w14:paraId="451F08FD" w14:textId="77777777" w:rsidR="001B560E" w:rsidRPr="00214A24" w:rsidRDefault="006A562B">
      <w:pPr>
        <w:keepNext/>
        <w:numPr>
          <w:ilvl w:val="0"/>
          <w:numId w:val="7"/>
        </w:numPr>
        <w:ind w:left="425" w:hanging="425"/>
        <w:jc w:val="both"/>
        <w:rPr>
          <w:rFonts w:asciiTheme="minorHAnsi" w:hAnsiTheme="minorHAnsi" w:cstheme="minorHAnsi"/>
          <w:sz w:val="22"/>
          <w:szCs w:val="22"/>
        </w:rPr>
      </w:pPr>
      <w:r w:rsidRPr="00214A24">
        <w:rPr>
          <w:rFonts w:asciiTheme="minorHAnsi" w:hAnsiTheme="minorHAnsi" w:cstheme="minorHAnsi"/>
          <w:sz w:val="22"/>
          <w:szCs w:val="22"/>
        </w:rPr>
        <w:t>Do obowiązków Zamawiającego należy:</w:t>
      </w:r>
    </w:p>
    <w:p w14:paraId="52A8B843" w14:textId="1052A3E7" w:rsidR="001B560E" w:rsidRPr="00214A24" w:rsidRDefault="006A562B">
      <w:pPr>
        <w:pStyle w:val="Akapitzlist"/>
        <w:widowControl/>
        <w:numPr>
          <w:ilvl w:val="1"/>
          <w:numId w:val="7"/>
        </w:numPr>
        <w:spacing w:before="0"/>
        <w:ind w:left="851"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przekazanie terenu budowy,</w:t>
      </w:r>
    </w:p>
    <w:p w14:paraId="5D5CA95A" w14:textId="5ACB2D8F" w:rsidR="00B35723" w:rsidRPr="00214A24" w:rsidRDefault="00B35723">
      <w:pPr>
        <w:pStyle w:val="Akapitzlist"/>
        <w:widowControl/>
        <w:numPr>
          <w:ilvl w:val="1"/>
          <w:numId w:val="7"/>
        </w:numPr>
        <w:spacing w:before="0"/>
        <w:ind w:left="851"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przekazanie dokumentacji </w:t>
      </w:r>
      <w:r w:rsidR="00351AE5" w:rsidRPr="00214A24">
        <w:rPr>
          <w:rFonts w:asciiTheme="minorHAnsi" w:hAnsiTheme="minorHAnsi" w:cstheme="minorHAnsi"/>
          <w:sz w:val="22"/>
          <w:szCs w:val="22"/>
        </w:rPr>
        <w:t>projektowej</w:t>
      </w:r>
      <w:r w:rsidRPr="00214A24">
        <w:rPr>
          <w:rFonts w:asciiTheme="minorHAnsi" w:hAnsiTheme="minorHAnsi" w:cstheme="minorHAnsi"/>
          <w:sz w:val="22"/>
          <w:szCs w:val="22"/>
        </w:rPr>
        <w:t>,</w:t>
      </w:r>
    </w:p>
    <w:p w14:paraId="2DB1C0D3" w14:textId="77777777" w:rsidR="001B560E" w:rsidRPr="00214A24" w:rsidRDefault="006A562B">
      <w:pPr>
        <w:pStyle w:val="Akapitzlist"/>
        <w:widowControl/>
        <w:numPr>
          <w:ilvl w:val="1"/>
          <w:numId w:val="7"/>
        </w:numPr>
        <w:spacing w:before="0"/>
        <w:ind w:left="851"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zapewnienie nadzoru inwestorskiego,</w:t>
      </w:r>
    </w:p>
    <w:p w14:paraId="173F3A5E" w14:textId="77777777" w:rsidR="001B560E" w:rsidRPr="00214A24" w:rsidRDefault="006A562B">
      <w:pPr>
        <w:pStyle w:val="Akapitzlist"/>
        <w:widowControl/>
        <w:numPr>
          <w:ilvl w:val="1"/>
          <w:numId w:val="7"/>
        </w:numPr>
        <w:spacing w:before="0"/>
        <w:ind w:left="851"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odbiór robót i terminowa zapłata wynagrodzenia za wykonane i odebrane roboty.</w:t>
      </w:r>
    </w:p>
    <w:p w14:paraId="6FAEE836" w14:textId="77777777" w:rsidR="001B560E" w:rsidRPr="00214A24" w:rsidRDefault="006A562B">
      <w:pPr>
        <w:widowControl w:val="0"/>
        <w:numPr>
          <w:ilvl w:val="0"/>
          <w:numId w:val="2"/>
        </w:numPr>
        <w:ind w:right="51"/>
        <w:jc w:val="both"/>
        <w:rPr>
          <w:rFonts w:asciiTheme="minorHAnsi" w:hAnsiTheme="minorHAnsi" w:cstheme="minorHAnsi"/>
          <w:sz w:val="22"/>
          <w:szCs w:val="22"/>
        </w:rPr>
      </w:pPr>
      <w:r w:rsidRPr="00214A24">
        <w:rPr>
          <w:rFonts w:asciiTheme="minorHAnsi" w:hAnsiTheme="minorHAnsi" w:cstheme="minorHAnsi"/>
          <w:sz w:val="22"/>
          <w:szCs w:val="22"/>
        </w:rPr>
        <w:t>Wykonawca zobowiązany jest:</w:t>
      </w:r>
    </w:p>
    <w:p w14:paraId="240F4512" w14:textId="3DCFA098" w:rsidR="001B560E" w:rsidRPr="00214A24" w:rsidRDefault="000430A8">
      <w:pPr>
        <w:widowControl w:val="0"/>
        <w:numPr>
          <w:ilvl w:val="1"/>
          <w:numId w:val="2"/>
        </w:numPr>
        <w:ind w:right="51"/>
        <w:jc w:val="both"/>
        <w:rPr>
          <w:rFonts w:asciiTheme="minorHAnsi" w:hAnsiTheme="minorHAnsi" w:cstheme="minorHAnsi"/>
          <w:sz w:val="22"/>
          <w:szCs w:val="22"/>
        </w:rPr>
      </w:pPr>
      <w:r w:rsidRPr="00214A24">
        <w:rPr>
          <w:rFonts w:asciiTheme="minorHAnsi" w:hAnsiTheme="minorHAnsi" w:cstheme="minorHAnsi"/>
          <w:color w:val="000000"/>
          <w:sz w:val="22"/>
          <w:szCs w:val="22"/>
        </w:rPr>
        <w:t>przedstawić Zamawiającemu wykaz</w:t>
      </w:r>
      <w:r w:rsidR="001D01EF" w:rsidRPr="00214A24">
        <w:rPr>
          <w:rFonts w:asciiTheme="minorHAnsi" w:hAnsiTheme="minorHAnsi" w:cstheme="minorHAnsi"/>
          <w:color w:val="000000"/>
          <w:sz w:val="22"/>
          <w:szCs w:val="22"/>
        </w:rPr>
        <w:t xml:space="preserve"> (kalkulację)</w:t>
      </w:r>
      <w:r w:rsidRPr="00214A24">
        <w:rPr>
          <w:rFonts w:asciiTheme="minorHAnsi" w:hAnsiTheme="minorHAnsi" w:cstheme="minorHAnsi"/>
          <w:color w:val="000000"/>
          <w:sz w:val="22"/>
          <w:szCs w:val="22"/>
        </w:rPr>
        <w:t xml:space="preserve"> kosztów</w:t>
      </w:r>
      <w:r w:rsidR="00574648" w:rsidRPr="00214A24">
        <w:rPr>
          <w:rFonts w:asciiTheme="minorHAnsi" w:hAnsiTheme="minorHAnsi" w:cstheme="minorHAnsi"/>
          <w:color w:val="000000"/>
          <w:sz w:val="22"/>
          <w:szCs w:val="22"/>
        </w:rPr>
        <w:t>,</w:t>
      </w:r>
      <w:r w:rsidRPr="00214A24">
        <w:rPr>
          <w:rFonts w:asciiTheme="minorHAnsi" w:hAnsiTheme="minorHAnsi" w:cstheme="minorHAnsi"/>
          <w:color w:val="000000"/>
          <w:sz w:val="22"/>
          <w:szCs w:val="22"/>
        </w:rPr>
        <w:t xml:space="preserve"> na podstawie którego skalkulował ofertę w terminie do 7 dni podpisania umowy</w:t>
      </w:r>
      <w:r w:rsidR="006A562B" w:rsidRPr="00214A24">
        <w:rPr>
          <w:rFonts w:asciiTheme="minorHAnsi" w:hAnsiTheme="minorHAnsi" w:cstheme="minorHAnsi"/>
          <w:sz w:val="22"/>
          <w:szCs w:val="22"/>
        </w:rPr>
        <w:t>,</w:t>
      </w:r>
    </w:p>
    <w:p w14:paraId="219E36E0" w14:textId="6E7B434E" w:rsidR="00920307" w:rsidRPr="00214A24" w:rsidRDefault="000E285F">
      <w:pPr>
        <w:widowControl w:val="0"/>
        <w:numPr>
          <w:ilvl w:val="1"/>
          <w:numId w:val="2"/>
        </w:numPr>
        <w:ind w:right="51"/>
        <w:jc w:val="both"/>
        <w:rPr>
          <w:rFonts w:asciiTheme="minorHAnsi" w:hAnsiTheme="minorHAnsi" w:cstheme="minorHAnsi"/>
          <w:sz w:val="22"/>
          <w:szCs w:val="22"/>
        </w:rPr>
      </w:pPr>
      <w:r w:rsidRPr="00214A24">
        <w:rPr>
          <w:rFonts w:asciiTheme="minorHAnsi" w:hAnsiTheme="minorHAnsi" w:cstheme="minorHAnsi"/>
          <w:sz w:val="22"/>
          <w:szCs w:val="22"/>
        </w:rPr>
        <w:t>wykona</w:t>
      </w:r>
      <w:r w:rsidR="00880462" w:rsidRPr="00214A24">
        <w:rPr>
          <w:rFonts w:asciiTheme="minorHAnsi" w:hAnsiTheme="minorHAnsi" w:cstheme="minorHAnsi"/>
          <w:sz w:val="22"/>
          <w:szCs w:val="22"/>
        </w:rPr>
        <w:t>ć</w:t>
      </w:r>
      <w:r w:rsidRPr="00214A24">
        <w:rPr>
          <w:rFonts w:asciiTheme="minorHAnsi" w:hAnsiTheme="minorHAnsi" w:cstheme="minorHAnsi"/>
          <w:sz w:val="22"/>
          <w:szCs w:val="22"/>
        </w:rPr>
        <w:t xml:space="preserve"> </w:t>
      </w:r>
      <w:r w:rsidR="003241D6" w:rsidRPr="00214A24">
        <w:rPr>
          <w:rFonts w:asciiTheme="minorHAnsi" w:hAnsiTheme="minorHAnsi" w:cstheme="minorHAnsi"/>
          <w:sz w:val="22"/>
          <w:szCs w:val="22"/>
        </w:rPr>
        <w:t xml:space="preserve">prace konserwatorskie i </w:t>
      </w:r>
      <w:r w:rsidRPr="00214A24">
        <w:rPr>
          <w:rFonts w:asciiTheme="minorHAnsi" w:hAnsiTheme="minorHAnsi" w:cstheme="minorHAnsi"/>
          <w:sz w:val="22"/>
          <w:szCs w:val="22"/>
        </w:rPr>
        <w:t>rob</w:t>
      </w:r>
      <w:r w:rsidR="00880462" w:rsidRPr="00214A24">
        <w:rPr>
          <w:rFonts w:asciiTheme="minorHAnsi" w:hAnsiTheme="minorHAnsi" w:cstheme="minorHAnsi"/>
          <w:sz w:val="22"/>
          <w:szCs w:val="22"/>
        </w:rPr>
        <w:t>o</w:t>
      </w:r>
      <w:r w:rsidRPr="00214A24">
        <w:rPr>
          <w:rFonts w:asciiTheme="minorHAnsi" w:hAnsiTheme="minorHAnsi" w:cstheme="minorHAnsi"/>
          <w:sz w:val="22"/>
          <w:szCs w:val="22"/>
        </w:rPr>
        <w:t>t</w:t>
      </w:r>
      <w:r w:rsidR="00880462" w:rsidRPr="00214A24">
        <w:rPr>
          <w:rFonts w:asciiTheme="minorHAnsi" w:hAnsiTheme="minorHAnsi" w:cstheme="minorHAnsi"/>
          <w:sz w:val="22"/>
          <w:szCs w:val="22"/>
        </w:rPr>
        <w:t>y</w:t>
      </w:r>
      <w:r w:rsidRPr="00214A24">
        <w:rPr>
          <w:rFonts w:asciiTheme="minorHAnsi" w:hAnsiTheme="minorHAnsi" w:cstheme="minorHAnsi"/>
          <w:sz w:val="22"/>
          <w:szCs w:val="22"/>
        </w:rPr>
        <w:t xml:space="preserve"> budowlan</w:t>
      </w:r>
      <w:r w:rsidR="00880462" w:rsidRPr="00214A24">
        <w:rPr>
          <w:rFonts w:asciiTheme="minorHAnsi" w:hAnsiTheme="minorHAnsi" w:cstheme="minorHAnsi"/>
          <w:sz w:val="22"/>
          <w:szCs w:val="22"/>
        </w:rPr>
        <w:t>e</w:t>
      </w:r>
      <w:r w:rsidRPr="00214A24">
        <w:rPr>
          <w:rFonts w:asciiTheme="minorHAnsi" w:hAnsiTheme="minorHAnsi" w:cstheme="minorHAnsi"/>
          <w:sz w:val="22"/>
          <w:szCs w:val="22"/>
        </w:rPr>
        <w:t xml:space="preserve"> przedmiotu umowy, w oparciu </w:t>
      </w:r>
      <w:r w:rsidR="00214A24" w:rsidRPr="00214A24">
        <w:rPr>
          <w:rFonts w:asciiTheme="minorHAnsi" w:hAnsiTheme="minorHAnsi" w:cstheme="minorHAnsi"/>
          <w:sz w:val="22"/>
          <w:szCs w:val="22"/>
        </w:rPr>
        <w:t xml:space="preserve">o </w:t>
      </w:r>
      <w:r w:rsidR="00915BBD" w:rsidRPr="00214A24">
        <w:rPr>
          <w:rFonts w:asciiTheme="minorHAnsi" w:hAnsiTheme="minorHAnsi" w:cstheme="minorHAnsi"/>
          <w:sz w:val="22"/>
          <w:szCs w:val="22"/>
        </w:rPr>
        <w:t>d</w:t>
      </w:r>
      <w:r w:rsidRPr="00214A24">
        <w:rPr>
          <w:rFonts w:asciiTheme="minorHAnsi" w:hAnsiTheme="minorHAnsi" w:cstheme="minorHAnsi"/>
          <w:sz w:val="22"/>
          <w:szCs w:val="22"/>
        </w:rPr>
        <w:t>okumentacj</w:t>
      </w:r>
      <w:r w:rsidR="003309DA" w:rsidRPr="00214A24">
        <w:rPr>
          <w:rFonts w:asciiTheme="minorHAnsi" w:hAnsiTheme="minorHAnsi" w:cstheme="minorHAnsi"/>
          <w:sz w:val="22"/>
          <w:szCs w:val="22"/>
        </w:rPr>
        <w:t>ę</w:t>
      </w:r>
      <w:r w:rsidRPr="00214A24">
        <w:rPr>
          <w:rFonts w:asciiTheme="minorHAnsi" w:hAnsiTheme="minorHAnsi" w:cstheme="minorHAnsi"/>
          <w:sz w:val="22"/>
          <w:szCs w:val="22"/>
        </w:rPr>
        <w:t xml:space="preserve"> projektową,</w:t>
      </w:r>
    </w:p>
    <w:p w14:paraId="5A151A29" w14:textId="1CD17D96" w:rsidR="000E285F" w:rsidRPr="00214A24" w:rsidRDefault="002C6CBB" w:rsidP="002C6CBB">
      <w:pPr>
        <w:widowControl w:val="0"/>
        <w:numPr>
          <w:ilvl w:val="1"/>
          <w:numId w:val="2"/>
        </w:numPr>
        <w:suppressAutoHyphens w:val="0"/>
        <w:ind w:right="51"/>
        <w:jc w:val="both"/>
        <w:rPr>
          <w:rFonts w:asciiTheme="minorHAnsi" w:hAnsiTheme="minorHAnsi" w:cstheme="minorHAnsi"/>
          <w:sz w:val="22"/>
          <w:szCs w:val="22"/>
        </w:rPr>
      </w:pPr>
      <w:r w:rsidRPr="00214A24">
        <w:rPr>
          <w:rFonts w:asciiTheme="minorHAnsi" w:hAnsiTheme="minorHAnsi" w:cstheme="minorHAnsi"/>
          <w:sz w:val="22"/>
          <w:szCs w:val="22"/>
        </w:rPr>
        <w:t>realiz</w:t>
      </w:r>
      <w:r w:rsidR="00915BBD" w:rsidRPr="00214A24">
        <w:rPr>
          <w:rFonts w:asciiTheme="minorHAnsi" w:hAnsiTheme="minorHAnsi" w:cstheme="minorHAnsi"/>
          <w:sz w:val="22"/>
          <w:szCs w:val="22"/>
        </w:rPr>
        <w:t>ować</w:t>
      </w:r>
      <w:r w:rsidRPr="00214A24">
        <w:rPr>
          <w:rFonts w:asciiTheme="minorHAnsi" w:hAnsiTheme="minorHAnsi" w:cstheme="minorHAnsi"/>
          <w:sz w:val="22"/>
          <w:szCs w:val="22"/>
        </w:rPr>
        <w:t xml:space="preserve"> pisemn</w:t>
      </w:r>
      <w:r w:rsidR="00915BBD" w:rsidRPr="00214A24">
        <w:rPr>
          <w:rFonts w:asciiTheme="minorHAnsi" w:hAnsiTheme="minorHAnsi" w:cstheme="minorHAnsi"/>
          <w:sz w:val="22"/>
          <w:szCs w:val="22"/>
        </w:rPr>
        <w:t>e</w:t>
      </w:r>
      <w:r w:rsidRPr="00214A24">
        <w:rPr>
          <w:rFonts w:asciiTheme="minorHAnsi" w:hAnsiTheme="minorHAnsi" w:cstheme="minorHAnsi"/>
          <w:sz w:val="22"/>
          <w:szCs w:val="22"/>
        </w:rPr>
        <w:t xml:space="preserve"> zalece</w:t>
      </w:r>
      <w:r w:rsidR="00915BBD" w:rsidRPr="00214A24">
        <w:rPr>
          <w:rFonts w:asciiTheme="minorHAnsi" w:hAnsiTheme="minorHAnsi" w:cstheme="minorHAnsi"/>
          <w:sz w:val="22"/>
          <w:szCs w:val="22"/>
        </w:rPr>
        <w:t>nia</w:t>
      </w:r>
      <w:r w:rsidRPr="00214A24">
        <w:rPr>
          <w:rFonts w:asciiTheme="minorHAnsi" w:hAnsiTheme="minorHAnsi" w:cstheme="minorHAnsi"/>
          <w:sz w:val="22"/>
          <w:szCs w:val="22"/>
        </w:rPr>
        <w:t xml:space="preserve"> Zamawiającego dotyczących wykonania robót, w tym zaleceń, w </w:t>
      </w:r>
      <w:r w:rsidRPr="00214A24">
        <w:rPr>
          <w:rFonts w:asciiTheme="minorHAnsi" w:hAnsiTheme="minorHAnsi" w:cstheme="minorHAnsi"/>
          <w:sz w:val="22"/>
          <w:szCs w:val="22"/>
        </w:rPr>
        <w:lastRenderedPageBreak/>
        <w:t xml:space="preserve">zakresie koniecznym, wynikających ze zmiany przyjętej technologii w stosunku do </w:t>
      </w:r>
      <w:r w:rsidR="003309DA" w:rsidRPr="00214A24">
        <w:rPr>
          <w:rFonts w:asciiTheme="minorHAnsi" w:hAnsiTheme="minorHAnsi" w:cstheme="minorHAnsi"/>
          <w:sz w:val="22"/>
          <w:szCs w:val="22"/>
        </w:rPr>
        <w:t xml:space="preserve">dokumentacji </w:t>
      </w:r>
      <w:r w:rsidR="00351AE5" w:rsidRPr="00214A24">
        <w:rPr>
          <w:rFonts w:asciiTheme="minorHAnsi" w:hAnsiTheme="minorHAnsi" w:cstheme="minorHAnsi"/>
          <w:sz w:val="22"/>
          <w:szCs w:val="22"/>
        </w:rPr>
        <w:t>projektowej</w:t>
      </w:r>
    </w:p>
    <w:p w14:paraId="4F26E788" w14:textId="5DAE640A" w:rsidR="001B560E" w:rsidRPr="00214A24" w:rsidRDefault="006A562B">
      <w:pPr>
        <w:widowControl w:val="0"/>
        <w:numPr>
          <w:ilvl w:val="1"/>
          <w:numId w:val="2"/>
        </w:numPr>
        <w:ind w:right="51"/>
        <w:jc w:val="both"/>
        <w:rPr>
          <w:rFonts w:asciiTheme="minorHAnsi" w:hAnsiTheme="minorHAnsi" w:cstheme="minorHAnsi"/>
          <w:sz w:val="22"/>
          <w:szCs w:val="22"/>
        </w:rPr>
      </w:pPr>
      <w:r w:rsidRPr="00214A24">
        <w:rPr>
          <w:rFonts w:asciiTheme="minorHAnsi" w:hAnsiTheme="minorHAnsi" w:cstheme="minorHAnsi"/>
          <w:sz w:val="22"/>
          <w:szCs w:val="22"/>
        </w:rPr>
        <w:t>uzyska</w:t>
      </w:r>
      <w:r w:rsidR="00EF0122" w:rsidRPr="00214A24">
        <w:rPr>
          <w:rFonts w:asciiTheme="minorHAnsi" w:hAnsiTheme="minorHAnsi" w:cstheme="minorHAnsi"/>
          <w:sz w:val="22"/>
          <w:szCs w:val="22"/>
        </w:rPr>
        <w:t>ć</w:t>
      </w:r>
      <w:r w:rsidRPr="00214A24">
        <w:rPr>
          <w:rFonts w:asciiTheme="minorHAnsi" w:hAnsiTheme="minorHAnsi" w:cstheme="minorHAnsi"/>
          <w:sz w:val="22"/>
          <w:szCs w:val="22"/>
        </w:rPr>
        <w:t xml:space="preserve"> wszystki</w:t>
      </w:r>
      <w:r w:rsidR="00EF0122" w:rsidRPr="00214A24">
        <w:rPr>
          <w:rFonts w:asciiTheme="minorHAnsi" w:hAnsiTheme="minorHAnsi" w:cstheme="minorHAnsi"/>
          <w:sz w:val="22"/>
          <w:szCs w:val="22"/>
        </w:rPr>
        <w:t>e</w:t>
      </w:r>
      <w:r w:rsidRPr="00214A24">
        <w:rPr>
          <w:rFonts w:asciiTheme="minorHAnsi" w:hAnsiTheme="minorHAnsi" w:cstheme="minorHAnsi"/>
          <w:sz w:val="22"/>
          <w:szCs w:val="22"/>
        </w:rPr>
        <w:t xml:space="preserve"> niezbędn</w:t>
      </w:r>
      <w:r w:rsidR="00EF0122" w:rsidRPr="00214A24">
        <w:rPr>
          <w:rFonts w:asciiTheme="minorHAnsi" w:hAnsiTheme="minorHAnsi" w:cstheme="minorHAnsi"/>
          <w:sz w:val="22"/>
          <w:szCs w:val="22"/>
        </w:rPr>
        <w:t>e</w:t>
      </w:r>
      <w:r w:rsidRPr="00214A24">
        <w:rPr>
          <w:rFonts w:asciiTheme="minorHAnsi" w:hAnsiTheme="minorHAnsi" w:cstheme="minorHAnsi"/>
          <w:sz w:val="22"/>
          <w:szCs w:val="22"/>
        </w:rPr>
        <w:t xml:space="preserve"> do użytkowania przedmiotu umowy zgód i pozwoleń,</w:t>
      </w:r>
    </w:p>
    <w:p w14:paraId="228D263F" w14:textId="77D3D587" w:rsidR="001B560E" w:rsidRPr="00214A24" w:rsidRDefault="006A562B">
      <w:pPr>
        <w:widowControl w:val="0"/>
        <w:numPr>
          <w:ilvl w:val="1"/>
          <w:numId w:val="2"/>
        </w:numPr>
        <w:ind w:right="51"/>
        <w:jc w:val="both"/>
        <w:rPr>
          <w:rFonts w:asciiTheme="minorHAnsi" w:hAnsiTheme="minorHAnsi" w:cstheme="minorHAnsi"/>
          <w:sz w:val="22"/>
          <w:szCs w:val="22"/>
        </w:rPr>
      </w:pPr>
      <w:r w:rsidRPr="00214A24">
        <w:rPr>
          <w:rFonts w:asciiTheme="minorHAnsi" w:hAnsiTheme="minorHAnsi" w:cstheme="minorHAnsi"/>
          <w:sz w:val="22"/>
          <w:szCs w:val="22"/>
        </w:rPr>
        <w:t>przekaz</w:t>
      </w:r>
      <w:r w:rsidR="00EF0122" w:rsidRPr="00214A24">
        <w:rPr>
          <w:rFonts w:asciiTheme="minorHAnsi" w:hAnsiTheme="minorHAnsi" w:cstheme="minorHAnsi"/>
          <w:sz w:val="22"/>
          <w:szCs w:val="22"/>
        </w:rPr>
        <w:t>ać</w:t>
      </w:r>
      <w:r w:rsidRPr="00214A24">
        <w:rPr>
          <w:rFonts w:asciiTheme="minorHAnsi" w:hAnsiTheme="minorHAnsi" w:cstheme="minorHAnsi"/>
          <w:sz w:val="22"/>
          <w:szCs w:val="22"/>
        </w:rPr>
        <w:t xml:space="preserve"> Zamawiającemu kserokopi</w:t>
      </w:r>
      <w:r w:rsidR="00EF0122" w:rsidRPr="00214A24">
        <w:rPr>
          <w:rFonts w:asciiTheme="minorHAnsi" w:hAnsiTheme="minorHAnsi" w:cstheme="minorHAnsi"/>
          <w:sz w:val="22"/>
          <w:szCs w:val="22"/>
        </w:rPr>
        <w:t>e (odpisy)</w:t>
      </w:r>
      <w:r w:rsidRPr="00214A24">
        <w:rPr>
          <w:rFonts w:asciiTheme="minorHAnsi" w:hAnsiTheme="minorHAnsi" w:cstheme="minorHAnsi"/>
          <w:sz w:val="22"/>
          <w:szCs w:val="22"/>
        </w:rPr>
        <w:t xml:space="preserve"> wszystkich decyzji, orzeczeń organów publicznej oraz opinii i uzgodnień innych podmiotów wydanych w trakcie obowiązywania Umowy,</w:t>
      </w:r>
    </w:p>
    <w:p w14:paraId="6FE51756" w14:textId="77777777" w:rsidR="001B560E" w:rsidRPr="00214A24" w:rsidRDefault="006A562B">
      <w:pPr>
        <w:widowControl w:val="0"/>
        <w:numPr>
          <w:ilvl w:val="1"/>
          <w:numId w:val="2"/>
        </w:numPr>
        <w:ind w:right="51"/>
        <w:jc w:val="both"/>
        <w:rPr>
          <w:rFonts w:asciiTheme="minorHAnsi" w:hAnsiTheme="minorHAnsi" w:cstheme="minorHAnsi"/>
          <w:sz w:val="22"/>
          <w:szCs w:val="22"/>
        </w:rPr>
      </w:pPr>
      <w:r w:rsidRPr="00214A24">
        <w:rPr>
          <w:rFonts w:asciiTheme="minorHAnsi" w:hAnsiTheme="minorHAnsi" w:cstheme="minorHAnsi"/>
          <w:sz w:val="22"/>
          <w:szCs w:val="22"/>
        </w:rPr>
        <w:t>zapewnić bezpieczeństwo konstrukcji, budowli i urządzeń oraz właściwe warunki eksploatacyjne dla obiektów zlokalizowanych w sąsiedztwie placu budowy oraz dróg dojazdowych w tym terenie,</w:t>
      </w:r>
    </w:p>
    <w:p w14:paraId="42BD32D5" w14:textId="77777777"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zapewnić bezpieczeństwo osób przebywających na terenie budowy,</w:t>
      </w:r>
    </w:p>
    <w:p w14:paraId="6F53E121" w14:textId="61033EBD"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 xml:space="preserve">odgrodzić strefę roboczą </w:t>
      </w:r>
      <w:r w:rsidR="00EF0122" w:rsidRPr="00214A24">
        <w:rPr>
          <w:rFonts w:asciiTheme="minorHAnsi" w:hAnsiTheme="minorHAnsi" w:cstheme="minorHAnsi"/>
          <w:sz w:val="22"/>
          <w:szCs w:val="22"/>
        </w:rPr>
        <w:t xml:space="preserve">terenu budowy </w:t>
      </w:r>
      <w:r w:rsidRPr="00214A24">
        <w:rPr>
          <w:rFonts w:asciiTheme="minorHAnsi" w:hAnsiTheme="minorHAnsi" w:cstheme="minorHAnsi"/>
          <w:sz w:val="22"/>
          <w:szCs w:val="22"/>
        </w:rPr>
        <w:t>przed dostępem osób trzecich poprzez ogrodzenie, oznakowanie,</w:t>
      </w:r>
    </w:p>
    <w:p w14:paraId="7FF0A153" w14:textId="23C2ADDB"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zapewnić bezpieczną organizację ruchu kołowego i pieszego wraz z czytelnym i widocznym oznakowaniem,</w:t>
      </w:r>
    </w:p>
    <w:p w14:paraId="74D78163" w14:textId="4F74E37B" w:rsidR="001B560E" w:rsidRPr="00214A24" w:rsidRDefault="006A562B">
      <w:pPr>
        <w:numPr>
          <w:ilvl w:val="1"/>
          <w:numId w:val="2"/>
        </w:numPr>
        <w:ind w:left="851" w:hanging="491"/>
        <w:jc w:val="both"/>
        <w:rPr>
          <w:rFonts w:asciiTheme="minorHAnsi" w:hAnsiTheme="minorHAnsi" w:cstheme="minorHAnsi"/>
          <w:sz w:val="22"/>
          <w:szCs w:val="22"/>
        </w:rPr>
      </w:pPr>
      <w:r w:rsidRPr="00214A24">
        <w:rPr>
          <w:rFonts w:asciiTheme="minorHAnsi" w:hAnsiTheme="minorHAnsi" w:cstheme="minorHAnsi"/>
          <w:sz w:val="22"/>
          <w:szCs w:val="22"/>
        </w:rPr>
        <w:t>wykona</w:t>
      </w:r>
      <w:r w:rsidR="00EF0122" w:rsidRPr="00214A24">
        <w:rPr>
          <w:rFonts w:asciiTheme="minorHAnsi" w:hAnsiTheme="minorHAnsi" w:cstheme="minorHAnsi"/>
          <w:sz w:val="22"/>
          <w:szCs w:val="22"/>
        </w:rPr>
        <w:t>ć</w:t>
      </w:r>
      <w:r w:rsidRPr="00214A24">
        <w:rPr>
          <w:rFonts w:asciiTheme="minorHAnsi" w:hAnsiTheme="minorHAnsi" w:cstheme="minorHAnsi"/>
          <w:sz w:val="22"/>
          <w:szCs w:val="22"/>
        </w:rPr>
        <w:t xml:space="preserve"> rob</w:t>
      </w:r>
      <w:r w:rsidR="00EF0122" w:rsidRPr="00214A24">
        <w:rPr>
          <w:rFonts w:asciiTheme="minorHAnsi" w:hAnsiTheme="minorHAnsi" w:cstheme="minorHAnsi"/>
          <w:sz w:val="22"/>
          <w:szCs w:val="22"/>
        </w:rPr>
        <w:t>oty</w:t>
      </w:r>
      <w:r w:rsidRPr="00214A24">
        <w:rPr>
          <w:rFonts w:asciiTheme="minorHAnsi" w:hAnsiTheme="minorHAnsi" w:cstheme="minorHAnsi"/>
          <w:sz w:val="22"/>
          <w:szCs w:val="22"/>
        </w:rPr>
        <w:t xml:space="preserve"> tymczasow</w:t>
      </w:r>
      <w:r w:rsidR="00EF0122" w:rsidRPr="00214A24">
        <w:rPr>
          <w:rFonts w:asciiTheme="minorHAnsi" w:hAnsiTheme="minorHAnsi" w:cstheme="minorHAnsi"/>
          <w:sz w:val="22"/>
          <w:szCs w:val="22"/>
        </w:rPr>
        <w:t>e</w:t>
      </w:r>
      <w:r w:rsidRPr="00214A24">
        <w:rPr>
          <w:rFonts w:asciiTheme="minorHAnsi" w:hAnsiTheme="minorHAnsi" w:cstheme="minorHAnsi"/>
          <w:sz w:val="22"/>
          <w:szCs w:val="22"/>
        </w:rPr>
        <w:t xml:space="preserve">, które mogą być potrzebne podczas wykonywania robót podstawowych, </w:t>
      </w:r>
    </w:p>
    <w:p w14:paraId="0A8BADB3" w14:textId="233BE206"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po zakończeniu robót oddać do użytkowania uporządkowany</w:t>
      </w:r>
      <w:r w:rsidR="0044603D" w:rsidRPr="00214A24">
        <w:rPr>
          <w:rFonts w:asciiTheme="minorHAnsi" w:hAnsiTheme="minorHAnsi" w:cstheme="minorHAnsi"/>
          <w:sz w:val="22"/>
          <w:szCs w:val="22"/>
        </w:rPr>
        <w:t xml:space="preserve"> teren budowy</w:t>
      </w:r>
      <w:r w:rsidRPr="00214A24">
        <w:rPr>
          <w:rFonts w:asciiTheme="minorHAnsi" w:hAnsiTheme="minorHAnsi" w:cstheme="minorHAnsi"/>
          <w:sz w:val="22"/>
          <w:szCs w:val="22"/>
        </w:rPr>
        <w:t>,</w:t>
      </w:r>
    </w:p>
    <w:p w14:paraId="2B9373E3" w14:textId="2C21FEF5"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przyjąć technologi</w:t>
      </w:r>
      <w:r w:rsidR="0048794F" w:rsidRPr="00214A24">
        <w:rPr>
          <w:rFonts w:asciiTheme="minorHAnsi" w:hAnsiTheme="minorHAnsi" w:cstheme="minorHAnsi"/>
          <w:sz w:val="22"/>
          <w:szCs w:val="22"/>
        </w:rPr>
        <w:t>ę</w:t>
      </w:r>
      <w:r w:rsidRPr="00214A24">
        <w:rPr>
          <w:rFonts w:asciiTheme="minorHAnsi" w:hAnsiTheme="minorHAnsi" w:cstheme="minorHAnsi"/>
          <w:sz w:val="22"/>
          <w:szCs w:val="22"/>
        </w:rPr>
        <w:t xml:space="preserve"> i organizację robót, która nie spowoduje dewastacji terenu robót,</w:t>
      </w:r>
    </w:p>
    <w:p w14:paraId="05169DFF" w14:textId="7106DF17" w:rsidR="00802171" w:rsidRPr="00214A24" w:rsidRDefault="00802171" w:rsidP="00802171">
      <w:pPr>
        <w:widowControl w:val="0"/>
        <w:numPr>
          <w:ilvl w:val="1"/>
          <w:numId w:val="2"/>
        </w:numPr>
        <w:ind w:left="851" w:right="51" w:hanging="491"/>
        <w:jc w:val="both"/>
        <w:rPr>
          <w:rFonts w:asciiTheme="minorHAnsi" w:hAnsiTheme="minorHAnsi" w:cstheme="minorHAnsi"/>
          <w:strike/>
          <w:sz w:val="22"/>
          <w:szCs w:val="22"/>
        </w:rPr>
      </w:pPr>
      <w:r w:rsidRPr="00214A24">
        <w:rPr>
          <w:rFonts w:asciiTheme="minorHAnsi" w:hAnsiTheme="minorHAnsi" w:cstheme="minorHAnsi"/>
          <w:color w:val="000000"/>
          <w:sz w:val="22"/>
          <w:szCs w:val="22"/>
        </w:rPr>
        <w:t xml:space="preserve">wykonać tablicę informacyjną której wzór zostanie przekazany przez Zamawiającego, </w:t>
      </w:r>
    </w:p>
    <w:p w14:paraId="17131846" w14:textId="60C0E62A" w:rsidR="001B560E" w:rsidRPr="00214A24" w:rsidRDefault="006A562B" w:rsidP="00350C75">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prowadzić roboty zgodnie z przepisami bhp i ppoż. oraz utrzymać plac budowy w należytym porządku,</w:t>
      </w:r>
    </w:p>
    <w:p w14:paraId="52970261" w14:textId="6E6E85E9" w:rsidR="001B560E" w:rsidRPr="00214A24" w:rsidRDefault="0044603D">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zorganizować</w:t>
      </w:r>
      <w:r w:rsidR="002D6FCF" w:rsidRPr="00214A24">
        <w:rPr>
          <w:rFonts w:asciiTheme="minorHAnsi" w:hAnsiTheme="minorHAnsi" w:cstheme="minorHAnsi"/>
          <w:sz w:val="22"/>
          <w:szCs w:val="22"/>
        </w:rPr>
        <w:t xml:space="preserve"> </w:t>
      </w:r>
      <w:r w:rsidR="006A562B" w:rsidRPr="00214A24">
        <w:rPr>
          <w:rFonts w:asciiTheme="minorHAnsi" w:hAnsiTheme="minorHAnsi" w:cstheme="minorHAnsi"/>
          <w:sz w:val="22"/>
          <w:szCs w:val="22"/>
        </w:rPr>
        <w:t>we własnym zakresie czasowe zaplecze budowy na terenie przeznaczonym pod realizację zadania</w:t>
      </w:r>
      <w:r w:rsidRPr="00214A24">
        <w:rPr>
          <w:rFonts w:asciiTheme="minorHAnsi" w:hAnsiTheme="minorHAnsi" w:cstheme="minorHAnsi"/>
          <w:sz w:val="22"/>
          <w:szCs w:val="22"/>
        </w:rPr>
        <w:t>, zaś</w:t>
      </w:r>
      <w:r w:rsidR="002D6FCF" w:rsidRPr="00214A24">
        <w:rPr>
          <w:rFonts w:asciiTheme="minorHAnsi" w:hAnsiTheme="minorHAnsi" w:cstheme="minorHAnsi"/>
          <w:sz w:val="22"/>
          <w:szCs w:val="22"/>
        </w:rPr>
        <w:t xml:space="preserve"> </w:t>
      </w:r>
      <w:r w:rsidRPr="00214A24">
        <w:rPr>
          <w:rFonts w:asciiTheme="minorHAnsi" w:hAnsiTheme="minorHAnsi" w:cstheme="minorHAnsi"/>
          <w:sz w:val="22"/>
          <w:szCs w:val="22"/>
        </w:rPr>
        <w:t>k</w:t>
      </w:r>
      <w:r w:rsidR="006A562B" w:rsidRPr="00214A24">
        <w:rPr>
          <w:rFonts w:asciiTheme="minorHAnsi" w:hAnsiTheme="minorHAnsi" w:cstheme="minorHAnsi"/>
          <w:sz w:val="22"/>
          <w:szCs w:val="22"/>
        </w:rPr>
        <w:t>oszty urządzenia zaplecza budowy wraz z dostawą energii elektrycznej i wody obciążają Wykonawcę,</w:t>
      </w:r>
    </w:p>
    <w:p w14:paraId="064331FC" w14:textId="4E0D38FB" w:rsidR="001B560E" w:rsidRPr="00214A24" w:rsidRDefault="006A562B">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color w:val="000000"/>
          <w:sz w:val="22"/>
          <w:szCs w:val="22"/>
        </w:rPr>
        <w:t>zorganizować we własnym zakresie czasowe składowanie materiałów rozbiórkowych powstałych podczas wykonywania robót i przekazać do utylizacji ewentualne odpady</w:t>
      </w:r>
      <w:r w:rsidR="00350C75" w:rsidRPr="00214A24">
        <w:rPr>
          <w:rFonts w:asciiTheme="minorHAnsi" w:hAnsiTheme="minorHAnsi" w:cstheme="minorHAnsi"/>
          <w:color w:val="000000"/>
          <w:sz w:val="22"/>
          <w:szCs w:val="22"/>
        </w:rPr>
        <w:t xml:space="preserve"> po uzgodnieniu z </w:t>
      </w:r>
      <w:r w:rsidR="008F5589" w:rsidRPr="00214A24">
        <w:rPr>
          <w:rFonts w:asciiTheme="minorHAnsi" w:hAnsiTheme="minorHAnsi" w:cstheme="minorHAnsi"/>
          <w:color w:val="000000"/>
          <w:sz w:val="22"/>
          <w:szCs w:val="22"/>
        </w:rPr>
        <w:t>Zamawiającym</w:t>
      </w:r>
      <w:r w:rsidR="0044603D" w:rsidRPr="00214A24">
        <w:rPr>
          <w:rFonts w:asciiTheme="minorHAnsi" w:hAnsiTheme="minorHAnsi" w:cstheme="minorHAnsi"/>
          <w:color w:val="000000"/>
          <w:sz w:val="22"/>
          <w:szCs w:val="22"/>
        </w:rPr>
        <w:t>,</w:t>
      </w:r>
    </w:p>
    <w:p w14:paraId="5AE155DB" w14:textId="13A05E69" w:rsidR="001B560E" w:rsidRPr="00214A24" w:rsidRDefault="0044603D">
      <w:pPr>
        <w:widowControl w:val="0"/>
        <w:numPr>
          <w:ilvl w:val="1"/>
          <w:numId w:val="2"/>
        </w:numPr>
        <w:ind w:left="851" w:right="51" w:hanging="491"/>
        <w:jc w:val="both"/>
        <w:rPr>
          <w:rFonts w:asciiTheme="minorHAnsi" w:hAnsiTheme="minorHAnsi" w:cstheme="minorHAnsi"/>
          <w:sz w:val="22"/>
          <w:szCs w:val="22"/>
        </w:rPr>
      </w:pPr>
      <w:r w:rsidRPr="00214A24">
        <w:rPr>
          <w:rFonts w:asciiTheme="minorHAnsi" w:hAnsiTheme="minorHAnsi" w:cstheme="minorHAnsi"/>
          <w:sz w:val="22"/>
          <w:szCs w:val="22"/>
        </w:rPr>
        <w:t xml:space="preserve">zorganizować we własnym zakresie </w:t>
      </w:r>
      <w:r w:rsidR="006A562B" w:rsidRPr="00214A24">
        <w:rPr>
          <w:rFonts w:asciiTheme="minorHAnsi" w:hAnsiTheme="minorHAnsi" w:cstheme="minorHAnsi"/>
          <w:sz w:val="22"/>
          <w:szCs w:val="22"/>
        </w:rPr>
        <w:t>dow</w:t>
      </w:r>
      <w:r w:rsidRPr="00214A24">
        <w:rPr>
          <w:rFonts w:asciiTheme="minorHAnsi" w:hAnsiTheme="minorHAnsi" w:cstheme="minorHAnsi"/>
          <w:sz w:val="22"/>
          <w:szCs w:val="22"/>
        </w:rPr>
        <w:t>óz</w:t>
      </w:r>
      <w:r w:rsidR="006A562B" w:rsidRPr="00214A24">
        <w:rPr>
          <w:rFonts w:asciiTheme="minorHAnsi" w:hAnsiTheme="minorHAnsi" w:cstheme="minorHAnsi"/>
          <w:sz w:val="22"/>
          <w:szCs w:val="22"/>
        </w:rPr>
        <w:t xml:space="preserve"> materiałów i </w:t>
      </w:r>
      <w:r w:rsidRPr="00214A24">
        <w:rPr>
          <w:rFonts w:asciiTheme="minorHAnsi" w:hAnsiTheme="minorHAnsi" w:cstheme="minorHAnsi"/>
          <w:sz w:val="22"/>
          <w:szCs w:val="22"/>
        </w:rPr>
        <w:t xml:space="preserve">na swój </w:t>
      </w:r>
      <w:r w:rsidR="006A562B" w:rsidRPr="00214A24">
        <w:rPr>
          <w:rFonts w:asciiTheme="minorHAnsi" w:hAnsiTheme="minorHAnsi" w:cstheme="minorHAnsi"/>
          <w:sz w:val="22"/>
          <w:szCs w:val="22"/>
        </w:rPr>
        <w:t>koszt</w:t>
      </w:r>
      <w:r w:rsidR="0048794F" w:rsidRPr="00214A24">
        <w:rPr>
          <w:rFonts w:asciiTheme="minorHAnsi" w:hAnsiTheme="minorHAnsi" w:cstheme="minorHAnsi"/>
          <w:sz w:val="22"/>
          <w:szCs w:val="22"/>
        </w:rPr>
        <w:t>.</w:t>
      </w:r>
    </w:p>
    <w:p w14:paraId="63DBD590" w14:textId="77777777" w:rsidR="001B560E" w:rsidRPr="00214A24" w:rsidRDefault="006A562B">
      <w:pPr>
        <w:widowControl w:val="0"/>
        <w:numPr>
          <w:ilvl w:val="0"/>
          <w:numId w:val="2"/>
        </w:numPr>
        <w:ind w:right="51"/>
        <w:jc w:val="both"/>
        <w:rPr>
          <w:rFonts w:asciiTheme="minorHAnsi" w:hAnsiTheme="minorHAnsi" w:cstheme="minorHAnsi"/>
          <w:sz w:val="22"/>
          <w:szCs w:val="22"/>
        </w:rPr>
      </w:pPr>
      <w:bookmarkStart w:id="4" w:name="_Toc442847343"/>
      <w:bookmarkStart w:id="5" w:name="_Toc442846992"/>
      <w:r w:rsidRPr="00214A24">
        <w:rPr>
          <w:rFonts w:asciiTheme="minorHAnsi" w:hAnsiTheme="minorHAnsi" w:cstheme="minorHAnsi"/>
          <w:sz w:val="22"/>
          <w:szCs w:val="22"/>
        </w:rPr>
        <w:t xml:space="preserve">Wykonawca zobowiązany jest do zatrudnienia przy realizacji przedmiotu Umowy osób posiadających odpowiednie kwalifikacje, wiedzę oraz doświadczenie zawodowe, a także uprawnienia budowlane w odpowiednich specjalnościach i w odpowiednim zakresie, jeżeli będą tego wymagały obowiązujące przepisy. </w:t>
      </w:r>
      <w:bookmarkEnd w:id="4"/>
      <w:bookmarkEnd w:id="5"/>
      <w:r w:rsidRPr="00214A24">
        <w:rPr>
          <w:rFonts w:asciiTheme="minorHAnsi" w:hAnsiTheme="minorHAnsi" w:cstheme="minorHAnsi"/>
          <w:sz w:val="22"/>
          <w:szCs w:val="22"/>
        </w:rPr>
        <w:t xml:space="preserve">Wykonawca ponosi odpowiedzialność cywilną za szkody, na osobach i rzeczach powstałe na terenie budowy lub w związku z realizacja przedmiotu umowy, od czasu przejęcia placu budowy do odbioru końcowego Przedmiotu umowy. </w:t>
      </w:r>
    </w:p>
    <w:p w14:paraId="039CCFFB" w14:textId="1C7DF57D" w:rsidR="001B560E" w:rsidRPr="00214A24" w:rsidRDefault="006A562B" w:rsidP="007D1721">
      <w:pPr>
        <w:pStyle w:val="Default"/>
        <w:widowControl w:val="0"/>
        <w:numPr>
          <w:ilvl w:val="0"/>
          <w:numId w:val="2"/>
        </w:numPr>
        <w:jc w:val="both"/>
        <w:rPr>
          <w:rFonts w:asciiTheme="minorHAnsi" w:hAnsiTheme="minorHAnsi" w:cstheme="minorHAnsi"/>
          <w:color w:val="auto"/>
          <w:sz w:val="22"/>
          <w:szCs w:val="22"/>
        </w:rPr>
      </w:pPr>
      <w:r w:rsidRPr="00214A24">
        <w:rPr>
          <w:rFonts w:asciiTheme="minorHAnsi" w:hAnsiTheme="minorHAnsi" w:cstheme="minorHAnsi"/>
          <w:color w:val="auto"/>
          <w:sz w:val="22"/>
          <w:szCs w:val="22"/>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31E37B6B" w14:textId="1DE16C8C" w:rsidR="001B560E" w:rsidRPr="00214A24" w:rsidRDefault="006A562B" w:rsidP="007D1721">
      <w:pPr>
        <w:widowControl w:val="0"/>
        <w:numPr>
          <w:ilvl w:val="0"/>
          <w:numId w:val="2"/>
        </w:numPr>
        <w:ind w:left="357" w:right="51" w:hanging="357"/>
        <w:jc w:val="both"/>
        <w:rPr>
          <w:rFonts w:asciiTheme="minorHAnsi" w:hAnsiTheme="minorHAnsi" w:cstheme="minorHAnsi"/>
          <w:sz w:val="22"/>
          <w:szCs w:val="22"/>
        </w:rPr>
      </w:pPr>
      <w:r w:rsidRPr="00214A24">
        <w:rPr>
          <w:rFonts w:asciiTheme="minorHAnsi" w:hAnsiTheme="minorHAnsi" w:cstheme="minorHAnsi"/>
          <w:sz w:val="22"/>
          <w:szCs w:val="22"/>
        </w:rPr>
        <w:t>Wykonawca zapewni upoważnionym przedstawicielom Zamawiającego dostęp do wszelkich dokumentów związanych z robotami budowlanymi</w:t>
      </w:r>
      <w:r w:rsidR="005A37F9" w:rsidRPr="00214A24">
        <w:rPr>
          <w:rFonts w:asciiTheme="minorHAnsi" w:hAnsiTheme="minorHAnsi" w:cstheme="minorHAnsi"/>
          <w:sz w:val="22"/>
          <w:szCs w:val="22"/>
        </w:rPr>
        <w:t>.</w:t>
      </w:r>
    </w:p>
    <w:p w14:paraId="1F803198" w14:textId="76E8F2E8" w:rsidR="001B560E" w:rsidRPr="00214A24" w:rsidRDefault="006A562B" w:rsidP="007D1721">
      <w:pPr>
        <w:pStyle w:val="Bezodstpw"/>
        <w:widowControl w:val="0"/>
        <w:numPr>
          <w:ilvl w:val="0"/>
          <w:numId w:val="2"/>
        </w:numPr>
        <w:ind w:right="2"/>
        <w:jc w:val="both"/>
        <w:rPr>
          <w:rFonts w:asciiTheme="minorHAnsi" w:hAnsiTheme="minorHAnsi" w:cstheme="minorHAnsi"/>
          <w:bCs/>
        </w:rPr>
      </w:pPr>
      <w:r w:rsidRPr="00214A24">
        <w:rPr>
          <w:rFonts w:asciiTheme="minorHAnsi" w:hAnsiTheme="minorHAnsi" w:cstheme="minorHAnsi"/>
          <w:bCs/>
        </w:rPr>
        <w:t xml:space="preserve">Wykonawca jest zobowiązany do przedstawienia Zamawiającemu – celem zatwierdzenia - propozycji zastosowania materiałów innych niż przewidziane w dokumentacji przed ich </w:t>
      </w:r>
      <w:r w:rsidR="00135940" w:rsidRPr="00214A24">
        <w:rPr>
          <w:rFonts w:asciiTheme="minorHAnsi" w:hAnsiTheme="minorHAnsi" w:cstheme="minorHAnsi"/>
          <w:bCs/>
        </w:rPr>
        <w:t xml:space="preserve">zastosowaniem, </w:t>
      </w:r>
      <w:r w:rsidRPr="00214A24">
        <w:rPr>
          <w:rFonts w:asciiTheme="minorHAnsi" w:hAnsiTheme="minorHAnsi" w:cstheme="minorHAnsi"/>
          <w:bCs/>
        </w:rPr>
        <w:t>zamontowaniem lub wbudowaniem</w:t>
      </w:r>
      <w:r w:rsidR="00135940" w:rsidRPr="00214A24">
        <w:rPr>
          <w:rFonts w:asciiTheme="minorHAnsi" w:hAnsiTheme="minorHAnsi" w:cstheme="minorHAnsi"/>
          <w:bCs/>
        </w:rPr>
        <w:t xml:space="preserve"> </w:t>
      </w:r>
      <w:r w:rsidRPr="00214A24">
        <w:rPr>
          <w:rFonts w:asciiTheme="minorHAnsi" w:hAnsiTheme="minorHAnsi" w:cstheme="minorHAnsi"/>
          <w:bCs/>
        </w:rPr>
        <w:t xml:space="preserve">pod rygorem </w:t>
      </w:r>
      <w:r w:rsidR="00135940" w:rsidRPr="00214A24">
        <w:rPr>
          <w:rFonts w:asciiTheme="minorHAnsi" w:hAnsiTheme="minorHAnsi" w:cstheme="minorHAnsi"/>
          <w:bCs/>
        </w:rPr>
        <w:t>braku obowiązku Zamawiającego zapłaty</w:t>
      </w:r>
      <w:r w:rsidRPr="00214A24">
        <w:rPr>
          <w:rFonts w:asciiTheme="minorHAnsi" w:hAnsiTheme="minorHAnsi" w:cstheme="minorHAnsi"/>
          <w:bCs/>
        </w:rPr>
        <w:t xml:space="preserve"> za roboty wykonane przy użyciu </w:t>
      </w:r>
      <w:r w:rsidR="00135940" w:rsidRPr="00214A24">
        <w:rPr>
          <w:rFonts w:asciiTheme="minorHAnsi" w:hAnsiTheme="minorHAnsi" w:cstheme="minorHAnsi"/>
          <w:bCs/>
        </w:rPr>
        <w:t xml:space="preserve">materiałów </w:t>
      </w:r>
      <w:r w:rsidRPr="00214A24">
        <w:rPr>
          <w:rFonts w:asciiTheme="minorHAnsi" w:hAnsiTheme="minorHAnsi" w:cstheme="minorHAnsi"/>
          <w:bCs/>
        </w:rPr>
        <w:t xml:space="preserve">niezatwierdzonych pisemnie przez </w:t>
      </w:r>
      <w:r w:rsidR="00135940" w:rsidRPr="00214A24">
        <w:rPr>
          <w:rFonts w:asciiTheme="minorHAnsi" w:hAnsiTheme="minorHAnsi" w:cstheme="minorHAnsi"/>
          <w:bCs/>
        </w:rPr>
        <w:t>Z</w:t>
      </w:r>
      <w:r w:rsidRPr="00214A24">
        <w:rPr>
          <w:rFonts w:asciiTheme="minorHAnsi" w:hAnsiTheme="minorHAnsi" w:cstheme="minorHAnsi"/>
          <w:bCs/>
        </w:rPr>
        <w:t>amawiającego.</w:t>
      </w:r>
    </w:p>
    <w:p w14:paraId="13FB5FAD" w14:textId="3D0B46FF" w:rsidR="001B560E" w:rsidRPr="00214A24" w:rsidRDefault="006A562B" w:rsidP="007D1721">
      <w:pPr>
        <w:numPr>
          <w:ilvl w:val="0"/>
          <w:numId w:val="2"/>
        </w:numPr>
        <w:ind w:left="357" w:hanging="357"/>
        <w:contextualSpacing/>
        <w:jc w:val="both"/>
        <w:rPr>
          <w:rFonts w:asciiTheme="minorHAnsi" w:eastAsia="Calibri" w:hAnsiTheme="minorHAnsi" w:cstheme="minorHAnsi"/>
          <w:sz w:val="22"/>
          <w:szCs w:val="22"/>
        </w:rPr>
      </w:pPr>
      <w:r w:rsidRPr="00214A24">
        <w:rPr>
          <w:rFonts w:asciiTheme="minorHAnsi" w:eastAsia="Calibri" w:hAnsiTheme="minorHAnsi" w:cstheme="minorHAnsi"/>
          <w:sz w:val="22"/>
          <w:szCs w:val="22"/>
        </w:rPr>
        <w:t>Do dnia komisyjnego odbioru końcowego robót, plac budowy pozostaje w posiadaniu Wykonawcy.</w:t>
      </w:r>
    </w:p>
    <w:p w14:paraId="7790AA2C" w14:textId="590608EC" w:rsidR="001B560E" w:rsidRPr="00214A24" w:rsidRDefault="006A562B" w:rsidP="00AB2A48">
      <w:pPr>
        <w:numPr>
          <w:ilvl w:val="0"/>
          <w:numId w:val="2"/>
        </w:numPr>
        <w:ind w:left="357" w:hanging="357"/>
        <w:contextualSpacing/>
        <w:jc w:val="both"/>
        <w:rPr>
          <w:rFonts w:asciiTheme="minorHAnsi" w:eastAsia="Calibri" w:hAnsiTheme="minorHAnsi" w:cstheme="minorHAnsi"/>
          <w:sz w:val="22"/>
          <w:szCs w:val="22"/>
        </w:rPr>
      </w:pPr>
      <w:r w:rsidRPr="00214A24">
        <w:rPr>
          <w:rFonts w:asciiTheme="minorHAnsi" w:hAnsiTheme="minorHAnsi" w:cstheme="minorHAnsi"/>
          <w:sz w:val="22"/>
          <w:szCs w:val="22"/>
        </w:rPr>
        <w:t xml:space="preserve">Przed dokonaniem odbioru końcowego Wykonawca przekaże Zamawiającemu komplet dokumentacji powykonawczej. </w:t>
      </w:r>
    </w:p>
    <w:bookmarkEnd w:id="0"/>
    <w:p w14:paraId="25813DD3" w14:textId="77777777" w:rsidR="00920307" w:rsidRPr="00214A24" w:rsidRDefault="00920307">
      <w:pPr>
        <w:ind w:right="-1"/>
        <w:jc w:val="center"/>
        <w:rPr>
          <w:rFonts w:asciiTheme="minorHAnsi" w:hAnsiTheme="minorHAnsi" w:cstheme="minorHAnsi"/>
          <w:sz w:val="22"/>
          <w:szCs w:val="22"/>
        </w:rPr>
      </w:pPr>
    </w:p>
    <w:p w14:paraId="5F102737" w14:textId="46C4CCEE" w:rsidR="001B560E" w:rsidRPr="00214A24" w:rsidRDefault="006A562B">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68562A" w:rsidRPr="00214A24">
        <w:rPr>
          <w:rFonts w:asciiTheme="minorHAnsi" w:hAnsiTheme="minorHAnsi" w:cstheme="minorHAnsi"/>
          <w:b/>
          <w:bCs/>
          <w:sz w:val="22"/>
          <w:szCs w:val="22"/>
        </w:rPr>
        <w:t>4</w:t>
      </w:r>
    </w:p>
    <w:p w14:paraId="09BD58A1" w14:textId="1580FC54" w:rsidR="001B560E" w:rsidRPr="00214A24" w:rsidRDefault="006A562B">
      <w:pPr>
        <w:pStyle w:val="Akapitzlist"/>
        <w:numPr>
          <w:ilvl w:val="0"/>
          <w:numId w:val="3"/>
        </w:numPr>
        <w:spacing w:before="0"/>
        <w:ind w:right="51"/>
        <w:jc w:val="both"/>
        <w:rPr>
          <w:rFonts w:asciiTheme="minorHAnsi" w:hAnsiTheme="minorHAnsi" w:cstheme="minorHAnsi"/>
          <w:b/>
          <w:sz w:val="22"/>
          <w:szCs w:val="22"/>
        </w:rPr>
      </w:pPr>
      <w:bookmarkStart w:id="6" w:name="_Ref107388022"/>
      <w:r w:rsidRPr="00214A24">
        <w:rPr>
          <w:rFonts w:asciiTheme="minorHAnsi" w:hAnsiTheme="minorHAnsi" w:cstheme="minorHAnsi"/>
          <w:sz w:val="22"/>
          <w:szCs w:val="22"/>
        </w:rPr>
        <w:t>Wykonawca zobowiązuje się do wykonania całego przedmiotu Umowy w terminie</w:t>
      </w:r>
      <w:r w:rsidRPr="00214A24">
        <w:rPr>
          <w:rFonts w:asciiTheme="minorHAnsi" w:hAnsiTheme="minorHAnsi" w:cstheme="minorHAnsi"/>
          <w:bCs/>
          <w:sz w:val="22"/>
          <w:szCs w:val="22"/>
        </w:rPr>
        <w:t xml:space="preserve"> </w:t>
      </w:r>
      <w:r w:rsidRPr="00214A24">
        <w:rPr>
          <w:rFonts w:asciiTheme="minorHAnsi" w:hAnsiTheme="minorHAnsi" w:cstheme="minorHAnsi"/>
          <w:b/>
          <w:sz w:val="22"/>
          <w:szCs w:val="22"/>
        </w:rPr>
        <w:t xml:space="preserve">od podpisania do dnia </w:t>
      </w:r>
      <w:bookmarkEnd w:id="6"/>
      <w:r w:rsidR="005A37F9" w:rsidRPr="00214A24">
        <w:rPr>
          <w:rFonts w:asciiTheme="minorHAnsi" w:hAnsiTheme="minorHAnsi" w:cstheme="minorHAnsi"/>
          <w:b/>
          <w:sz w:val="22"/>
          <w:szCs w:val="22"/>
        </w:rPr>
        <w:lastRenderedPageBreak/>
        <w:t>30 września 2025 roku.</w:t>
      </w:r>
    </w:p>
    <w:p w14:paraId="3FFDBE54" w14:textId="649F932F" w:rsidR="001B560E" w:rsidRPr="00214A24" w:rsidRDefault="006A562B">
      <w:pPr>
        <w:widowControl w:val="0"/>
        <w:numPr>
          <w:ilvl w:val="0"/>
          <w:numId w:val="3"/>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Za termin wykonania zamówienia uznaje się dzień pisemnego zgłoszenia przez </w:t>
      </w:r>
      <w:r w:rsidR="007617C2" w:rsidRPr="00214A24">
        <w:rPr>
          <w:rFonts w:asciiTheme="minorHAnsi" w:hAnsiTheme="minorHAnsi" w:cstheme="minorHAnsi"/>
          <w:sz w:val="22"/>
          <w:szCs w:val="22"/>
        </w:rPr>
        <w:t>W</w:t>
      </w:r>
      <w:r w:rsidRPr="00214A24">
        <w:rPr>
          <w:rFonts w:asciiTheme="minorHAnsi" w:hAnsiTheme="minorHAnsi" w:cstheme="minorHAnsi"/>
          <w:sz w:val="22"/>
          <w:szCs w:val="22"/>
        </w:rPr>
        <w:t>ykonawcę Zamawiającemu gotowości do odbioru przedmiotu zamówienia</w:t>
      </w:r>
      <w:r w:rsidR="007617C2" w:rsidRPr="00214A24">
        <w:rPr>
          <w:rFonts w:asciiTheme="minorHAnsi" w:hAnsiTheme="minorHAnsi" w:cstheme="minorHAnsi"/>
          <w:sz w:val="22"/>
          <w:szCs w:val="22"/>
        </w:rPr>
        <w:t xml:space="preserve">, potwierdzonego wpisem w dzienniku budowy przez kierownika budowy oraz </w:t>
      </w:r>
      <w:r w:rsidR="00480311" w:rsidRPr="00214A24">
        <w:rPr>
          <w:rFonts w:asciiTheme="minorHAnsi" w:hAnsiTheme="minorHAnsi" w:cstheme="minorHAnsi"/>
          <w:sz w:val="22"/>
          <w:szCs w:val="22"/>
        </w:rPr>
        <w:t xml:space="preserve">potwierdzeniem tego faktu przez </w:t>
      </w:r>
      <w:r w:rsidR="007617C2" w:rsidRPr="00214A24">
        <w:rPr>
          <w:rFonts w:asciiTheme="minorHAnsi" w:hAnsiTheme="minorHAnsi" w:cstheme="minorHAnsi"/>
          <w:sz w:val="22"/>
          <w:szCs w:val="22"/>
        </w:rPr>
        <w:t>inspektora nadzoru inwestorskiego</w:t>
      </w:r>
      <w:r w:rsidRPr="00214A24">
        <w:rPr>
          <w:rFonts w:asciiTheme="minorHAnsi" w:hAnsiTheme="minorHAnsi" w:cstheme="minorHAnsi"/>
          <w:sz w:val="22"/>
          <w:szCs w:val="22"/>
        </w:rPr>
        <w:t>.</w:t>
      </w:r>
    </w:p>
    <w:p w14:paraId="047B6BF2" w14:textId="77777777" w:rsidR="001B560E" w:rsidRPr="00214A24" w:rsidRDefault="001B560E">
      <w:pPr>
        <w:ind w:right="-1"/>
        <w:jc w:val="center"/>
        <w:rPr>
          <w:rFonts w:asciiTheme="minorHAnsi" w:hAnsiTheme="minorHAnsi" w:cstheme="minorHAnsi"/>
          <w:b/>
          <w:bCs/>
          <w:sz w:val="22"/>
          <w:szCs w:val="22"/>
        </w:rPr>
      </w:pPr>
    </w:p>
    <w:p w14:paraId="0DE8C4B6" w14:textId="54B6B21E" w:rsidR="001B560E" w:rsidRPr="00214A24" w:rsidRDefault="006A562B">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D466AE" w:rsidRPr="00214A24">
        <w:rPr>
          <w:rFonts w:asciiTheme="minorHAnsi" w:hAnsiTheme="minorHAnsi" w:cstheme="minorHAnsi"/>
          <w:b/>
          <w:bCs/>
          <w:sz w:val="22"/>
          <w:szCs w:val="22"/>
        </w:rPr>
        <w:t>5</w:t>
      </w:r>
    </w:p>
    <w:p w14:paraId="3E370124" w14:textId="517072E7" w:rsidR="00BE7893" w:rsidRPr="00214A24" w:rsidRDefault="00BE7893" w:rsidP="00BE7893">
      <w:pPr>
        <w:widowControl w:val="0"/>
        <w:numPr>
          <w:ilvl w:val="0"/>
          <w:numId w:val="4"/>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Zamawiający wyznacza p. </w:t>
      </w:r>
      <w:r w:rsidR="0048794F" w:rsidRPr="00214A24">
        <w:rPr>
          <w:rFonts w:asciiTheme="minorHAnsi" w:hAnsiTheme="minorHAnsi" w:cstheme="minorHAnsi"/>
          <w:sz w:val="22"/>
          <w:szCs w:val="22"/>
        </w:rPr>
        <w:t>……………….</w:t>
      </w:r>
      <w:r w:rsidRPr="00214A24">
        <w:rPr>
          <w:rFonts w:asciiTheme="minorHAnsi" w:hAnsiTheme="minorHAnsi" w:cstheme="minorHAnsi"/>
          <w:sz w:val="22"/>
          <w:szCs w:val="22"/>
        </w:rPr>
        <w:t> tel. ,  e-mail:  do koordynowania pracami stanowiącymi przedmiot umowy.</w:t>
      </w:r>
    </w:p>
    <w:p w14:paraId="679F1731" w14:textId="75917F31" w:rsidR="001B560E" w:rsidRPr="00214A24" w:rsidRDefault="006A562B">
      <w:pPr>
        <w:widowControl w:val="0"/>
        <w:numPr>
          <w:ilvl w:val="0"/>
          <w:numId w:val="4"/>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Wykonawca wyznacza jako koordynatora prac w zakresie realizacji obowiązków umownych p. </w:t>
      </w:r>
      <w:r w:rsidR="0048794F" w:rsidRPr="00214A24">
        <w:rPr>
          <w:rFonts w:asciiTheme="minorHAnsi" w:hAnsiTheme="minorHAnsi" w:cstheme="minorHAnsi"/>
          <w:sz w:val="22"/>
          <w:szCs w:val="22"/>
        </w:rPr>
        <w:t>……………….</w:t>
      </w:r>
      <w:r w:rsidRPr="00214A24">
        <w:rPr>
          <w:rFonts w:asciiTheme="minorHAnsi" w:hAnsiTheme="minorHAnsi" w:cstheme="minorHAnsi"/>
          <w:sz w:val="22"/>
          <w:szCs w:val="22"/>
        </w:rPr>
        <w:t>,</w:t>
      </w:r>
      <w:r w:rsidR="00104B6C" w:rsidRPr="00214A24">
        <w:rPr>
          <w:rFonts w:asciiTheme="minorHAnsi" w:hAnsiTheme="minorHAnsi" w:cstheme="minorHAnsi"/>
          <w:sz w:val="22"/>
          <w:szCs w:val="22"/>
        </w:rPr>
        <w:t xml:space="preserve"> </w:t>
      </w:r>
      <w:r w:rsidRPr="00214A24">
        <w:rPr>
          <w:rFonts w:asciiTheme="minorHAnsi" w:hAnsiTheme="minorHAnsi" w:cstheme="minorHAnsi"/>
          <w:sz w:val="22"/>
          <w:szCs w:val="22"/>
        </w:rPr>
        <w:t xml:space="preserve">tel. , e-mail: </w:t>
      </w:r>
    </w:p>
    <w:p w14:paraId="5D499BB3" w14:textId="77777777" w:rsidR="001B560E" w:rsidRPr="00214A24" w:rsidRDefault="006A562B">
      <w:pPr>
        <w:widowControl w:val="0"/>
        <w:numPr>
          <w:ilvl w:val="0"/>
          <w:numId w:val="4"/>
        </w:numPr>
        <w:ind w:right="51"/>
        <w:jc w:val="both"/>
        <w:rPr>
          <w:rFonts w:asciiTheme="minorHAnsi" w:hAnsiTheme="minorHAnsi" w:cstheme="minorHAnsi"/>
          <w:sz w:val="22"/>
          <w:szCs w:val="22"/>
        </w:rPr>
      </w:pPr>
      <w:r w:rsidRPr="00214A24">
        <w:rPr>
          <w:rFonts w:asciiTheme="minorHAnsi" w:hAnsiTheme="minorHAnsi" w:cstheme="minorHAnsi"/>
          <w:sz w:val="22"/>
          <w:szCs w:val="22"/>
        </w:rPr>
        <w:t>Zmiana osoby wymienionej w ust. 1 i 2 może nastąpić po pisemnym powiadomieniu drugiej strony. Zmiana ta nie wymaga aneksu do niniejszej umowy.</w:t>
      </w:r>
    </w:p>
    <w:p w14:paraId="6BE70741" w14:textId="77777777" w:rsidR="001B560E" w:rsidRPr="00214A24" w:rsidRDefault="001B560E">
      <w:pPr>
        <w:ind w:right="-1"/>
        <w:jc w:val="center"/>
        <w:rPr>
          <w:rFonts w:asciiTheme="minorHAnsi" w:hAnsiTheme="minorHAnsi" w:cstheme="minorHAnsi"/>
          <w:b/>
          <w:bCs/>
          <w:sz w:val="22"/>
          <w:szCs w:val="22"/>
        </w:rPr>
      </w:pPr>
    </w:p>
    <w:p w14:paraId="6F5096B1" w14:textId="38155AC7" w:rsidR="00131B43" w:rsidRPr="00214A24" w:rsidRDefault="00131B43" w:rsidP="00131B43">
      <w:pPr>
        <w:spacing w:before="6" w:after="6"/>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D466AE" w:rsidRPr="00214A24">
        <w:rPr>
          <w:rFonts w:asciiTheme="minorHAnsi" w:hAnsiTheme="minorHAnsi" w:cstheme="minorHAnsi"/>
          <w:b/>
          <w:bCs/>
          <w:sz w:val="22"/>
          <w:szCs w:val="22"/>
        </w:rPr>
        <w:t>6</w:t>
      </w:r>
    </w:p>
    <w:p w14:paraId="01B202EF" w14:textId="54A24149" w:rsidR="00131B43" w:rsidRPr="00214A24" w:rsidRDefault="00131B43" w:rsidP="00574648">
      <w:pPr>
        <w:pStyle w:val="Akapitzlist"/>
        <w:widowControl/>
        <w:numPr>
          <w:ilvl w:val="0"/>
          <w:numId w:val="26"/>
        </w:numPr>
        <w:suppressAutoHyphens w:val="0"/>
        <w:spacing w:before="6" w:after="6"/>
        <w:ind w:left="425" w:hanging="425"/>
        <w:jc w:val="both"/>
        <w:rPr>
          <w:rFonts w:asciiTheme="minorHAnsi" w:hAnsiTheme="minorHAnsi" w:cstheme="minorHAnsi"/>
          <w:sz w:val="22"/>
          <w:szCs w:val="22"/>
        </w:rPr>
      </w:pPr>
      <w:bookmarkStart w:id="7" w:name="_Ref103581384"/>
      <w:r w:rsidRPr="00214A24">
        <w:rPr>
          <w:rFonts w:asciiTheme="minorHAnsi" w:hAnsiTheme="minorHAnsi" w:cstheme="minorHAnsi"/>
          <w:sz w:val="22"/>
          <w:szCs w:val="22"/>
        </w:rPr>
        <w:t xml:space="preserve">Wynagrodzenie za należyte wykonanie przedmiotu Umowy </w:t>
      </w:r>
      <w:r w:rsidR="007E04D8" w:rsidRPr="00214A24">
        <w:rPr>
          <w:rFonts w:asciiTheme="minorHAnsi" w:hAnsiTheme="minorHAnsi" w:cstheme="minorHAnsi"/>
          <w:sz w:val="22"/>
          <w:szCs w:val="22"/>
        </w:rPr>
        <w:t>wynosi (</w:t>
      </w:r>
      <w:r w:rsidRPr="00214A24">
        <w:rPr>
          <w:rFonts w:asciiTheme="minorHAnsi" w:hAnsiTheme="minorHAnsi" w:cstheme="minorHAnsi"/>
          <w:sz w:val="22"/>
          <w:szCs w:val="22"/>
        </w:rPr>
        <w:t xml:space="preserve">słownie: </w:t>
      </w:r>
      <w:r w:rsidR="00A6183B" w:rsidRPr="00214A24">
        <w:rPr>
          <w:rFonts w:asciiTheme="minorHAnsi" w:hAnsiTheme="minorHAnsi" w:cstheme="minorHAnsi"/>
          <w:sz w:val="22"/>
          <w:szCs w:val="22"/>
        </w:rPr>
        <w:t>złotych /100</w:t>
      </w:r>
      <w:r w:rsidRPr="00214A24">
        <w:rPr>
          <w:rFonts w:asciiTheme="minorHAnsi" w:hAnsiTheme="minorHAnsi" w:cstheme="minorHAnsi"/>
          <w:sz w:val="22"/>
          <w:szCs w:val="22"/>
        </w:rPr>
        <w:t>), w tym:</w:t>
      </w:r>
      <w:bookmarkEnd w:id="7"/>
      <w:r w:rsidRPr="00214A24">
        <w:rPr>
          <w:rFonts w:asciiTheme="minorHAnsi" w:hAnsiTheme="minorHAnsi" w:cstheme="minorHAnsi"/>
          <w:sz w:val="22"/>
          <w:szCs w:val="22"/>
        </w:rPr>
        <w:t xml:space="preserve"> zł netto (słownie: złotych</w:t>
      </w:r>
      <w:r w:rsidR="009748EB" w:rsidRPr="00214A24">
        <w:rPr>
          <w:rFonts w:asciiTheme="minorHAnsi" w:hAnsiTheme="minorHAnsi" w:cstheme="minorHAnsi"/>
          <w:sz w:val="22"/>
          <w:szCs w:val="22"/>
        </w:rPr>
        <w:t xml:space="preserve"> /100</w:t>
      </w:r>
      <w:r w:rsidRPr="00214A24">
        <w:rPr>
          <w:rFonts w:asciiTheme="minorHAnsi" w:hAnsiTheme="minorHAnsi" w:cstheme="minorHAnsi"/>
          <w:sz w:val="22"/>
          <w:szCs w:val="22"/>
        </w:rPr>
        <w:t xml:space="preserve">) oraz VAT w wysokości </w:t>
      </w:r>
      <w:r w:rsidR="009748EB" w:rsidRPr="00214A24">
        <w:rPr>
          <w:rFonts w:asciiTheme="minorHAnsi" w:hAnsiTheme="minorHAnsi" w:cstheme="minorHAnsi"/>
          <w:sz w:val="22"/>
          <w:szCs w:val="22"/>
        </w:rPr>
        <w:t>23</w:t>
      </w:r>
      <w:r w:rsidRPr="00214A24">
        <w:rPr>
          <w:rFonts w:asciiTheme="minorHAnsi" w:hAnsiTheme="minorHAnsi" w:cstheme="minorHAnsi"/>
          <w:sz w:val="22"/>
          <w:szCs w:val="22"/>
        </w:rPr>
        <w:t>%: zł (słownie: złotych</w:t>
      </w:r>
      <w:r w:rsidR="009748EB" w:rsidRPr="00214A24">
        <w:rPr>
          <w:rFonts w:asciiTheme="minorHAnsi" w:hAnsiTheme="minorHAnsi" w:cstheme="minorHAnsi"/>
          <w:sz w:val="22"/>
          <w:szCs w:val="22"/>
        </w:rPr>
        <w:t xml:space="preserve"> /100</w:t>
      </w:r>
      <w:r w:rsidRPr="00214A24">
        <w:rPr>
          <w:rFonts w:asciiTheme="minorHAnsi" w:hAnsiTheme="minorHAnsi" w:cstheme="minorHAnsi"/>
          <w:sz w:val="22"/>
          <w:szCs w:val="22"/>
        </w:rPr>
        <w:t>) i jest wynagrodzeniem ryczałtowym w rozumieniu przepisów Kodeksu cywilnego.</w:t>
      </w:r>
    </w:p>
    <w:p w14:paraId="25273D67" w14:textId="635CDE3F" w:rsidR="00131B43" w:rsidRPr="00214A24" w:rsidRDefault="00131B43" w:rsidP="00574648">
      <w:pPr>
        <w:pStyle w:val="Akapitzlist"/>
        <w:widowControl/>
        <w:numPr>
          <w:ilvl w:val="0"/>
          <w:numId w:val="26"/>
        </w:numPr>
        <w:suppressAutoHyphens w:val="0"/>
        <w:spacing w:before="6" w:after="6"/>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Ustala się, że wynagrodzenie Wykonawcy uwzględnia wszystkie obowiązujące w Polsce podatki, włącznie z podatkiem VAT oraz opłaty i wszystkie inne koszty związane z realizacją przedmiotu Umowy, w tym </w:t>
      </w:r>
      <w:r w:rsidR="007617C2" w:rsidRPr="00214A24">
        <w:rPr>
          <w:rFonts w:asciiTheme="minorHAnsi" w:hAnsiTheme="minorHAnsi" w:cstheme="minorHAnsi"/>
          <w:sz w:val="22"/>
          <w:szCs w:val="22"/>
        </w:rPr>
        <w:t xml:space="preserve">koszty robót oraz materiałów i ich dostawy na teren budowy, </w:t>
      </w:r>
      <w:r w:rsidRPr="00214A24">
        <w:rPr>
          <w:rFonts w:asciiTheme="minorHAnsi" w:hAnsiTheme="minorHAnsi" w:cstheme="minorHAnsi"/>
          <w:sz w:val="22"/>
          <w:szCs w:val="22"/>
        </w:rPr>
        <w:t xml:space="preserve">wszelkie koszty związane robotami tymczasowymi, przygotowawczymi, porządkowymi, zabezpieczającymi, kosztami placu i zaplecza budowy, koszty związane z odbiorami wykonanych robót, próbami, pomiarami, koszty opracowania dokumentacji powykonawczej i zamiennej (jeśli Wykonawca uzna ją za niezbędną), inne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6 ust. </w:t>
      </w:r>
      <w:r w:rsidRPr="00214A24">
        <w:rPr>
          <w:rFonts w:asciiTheme="minorHAnsi" w:hAnsiTheme="minorHAnsi" w:cstheme="minorHAnsi"/>
          <w:sz w:val="22"/>
          <w:szCs w:val="22"/>
        </w:rPr>
        <w:fldChar w:fldCharType="begin"/>
      </w:r>
      <w:r w:rsidRPr="00214A24">
        <w:rPr>
          <w:rFonts w:asciiTheme="minorHAnsi" w:hAnsiTheme="minorHAnsi" w:cstheme="minorHAnsi"/>
          <w:sz w:val="22"/>
          <w:szCs w:val="22"/>
        </w:rPr>
        <w:instrText xml:space="preserve"> REF _Ref103581384 \r \h  \* MERGEFORMAT </w:instrText>
      </w:r>
      <w:r w:rsidRPr="00214A24">
        <w:rPr>
          <w:rFonts w:asciiTheme="minorHAnsi" w:hAnsiTheme="minorHAnsi" w:cstheme="minorHAnsi"/>
          <w:sz w:val="22"/>
          <w:szCs w:val="22"/>
        </w:rPr>
      </w:r>
      <w:r w:rsidRPr="00214A24">
        <w:rPr>
          <w:rFonts w:asciiTheme="minorHAnsi" w:hAnsiTheme="minorHAnsi" w:cstheme="minorHAnsi"/>
          <w:sz w:val="22"/>
          <w:szCs w:val="22"/>
        </w:rPr>
        <w:fldChar w:fldCharType="separate"/>
      </w:r>
      <w:r w:rsidR="00CB5052" w:rsidRPr="00214A24">
        <w:rPr>
          <w:rFonts w:asciiTheme="minorHAnsi" w:hAnsiTheme="minorHAnsi" w:cstheme="minorHAnsi"/>
          <w:sz w:val="22"/>
          <w:szCs w:val="22"/>
        </w:rPr>
        <w:t>1</w:t>
      </w:r>
      <w:r w:rsidRPr="00214A24">
        <w:rPr>
          <w:rFonts w:asciiTheme="minorHAnsi" w:hAnsiTheme="minorHAnsi" w:cstheme="minorHAnsi"/>
          <w:sz w:val="22"/>
          <w:szCs w:val="22"/>
        </w:rPr>
        <w:fldChar w:fldCharType="end"/>
      </w:r>
      <w:r w:rsidRPr="00214A24">
        <w:rPr>
          <w:rFonts w:asciiTheme="minorHAnsi" w:hAnsiTheme="minorHAnsi" w:cstheme="minorHAnsi"/>
          <w:sz w:val="22"/>
          <w:szCs w:val="22"/>
        </w:rPr>
        <w:t xml:space="preserve"> Umowy.</w:t>
      </w:r>
    </w:p>
    <w:p w14:paraId="4BC970A5" w14:textId="018B9DD3" w:rsidR="00131B43" w:rsidRPr="00214A24" w:rsidRDefault="00131B43" w:rsidP="00574648">
      <w:pPr>
        <w:pStyle w:val="Akapitzlist"/>
        <w:widowControl/>
        <w:numPr>
          <w:ilvl w:val="0"/>
          <w:numId w:val="26"/>
        </w:numPr>
        <w:suppressAutoHyphens w:val="0"/>
        <w:spacing w:before="6" w:after="6"/>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Wynagrodzenie brutto może ulec </w:t>
      </w:r>
      <w:r w:rsidRPr="00214A24">
        <w:rPr>
          <w:rFonts w:asciiTheme="minorHAnsi" w:hAnsiTheme="minorHAnsi" w:cstheme="minorHAnsi"/>
          <w:bCs/>
          <w:sz w:val="22"/>
          <w:szCs w:val="22"/>
        </w:rPr>
        <w:t>proporcjonalnemu</w:t>
      </w:r>
      <w:r w:rsidRPr="00214A24">
        <w:rPr>
          <w:rFonts w:asciiTheme="minorHAnsi" w:hAnsiTheme="minorHAnsi" w:cstheme="minorHAnsi"/>
          <w:sz w:val="22"/>
          <w:szCs w:val="22"/>
        </w:rPr>
        <w:t xml:space="preserve"> zmniejszeniu w każdym czasie obowiązywania Umowy, w szczególności w sytuacji zmniejszenia umownego zakresu obowiązków Wykonawcy.</w:t>
      </w:r>
    </w:p>
    <w:p w14:paraId="09F350F9" w14:textId="77777777" w:rsidR="00131B43" w:rsidRPr="00214A24" w:rsidRDefault="00131B43" w:rsidP="00574648">
      <w:pPr>
        <w:pStyle w:val="Akapitzlist"/>
        <w:widowControl/>
        <w:numPr>
          <w:ilvl w:val="0"/>
          <w:numId w:val="26"/>
        </w:numPr>
        <w:suppressAutoHyphens w:val="0"/>
        <w:spacing w:before="6" w:after="6"/>
        <w:ind w:left="426" w:hanging="426"/>
        <w:jc w:val="both"/>
        <w:rPr>
          <w:rFonts w:asciiTheme="minorHAnsi" w:hAnsiTheme="minorHAnsi" w:cstheme="minorHAnsi"/>
          <w:sz w:val="22"/>
          <w:szCs w:val="22"/>
        </w:rPr>
      </w:pPr>
      <w:r w:rsidRPr="00214A24">
        <w:rPr>
          <w:rFonts w:asciiTheme="minorHAnsi" w:hAnsiTheme="minorHAnsi" w:cstheme="minorHAnsi"/>
          <w:sz w:val="22"/>
          <w:szCs w:val="22"/>
        </w:rPr>
        <w:t>Zapłata wynagrodzenia będzie dokonywana w walucie polskiej i wszystkie płatności będą dokonywane w walucie polskiej.</w:t>
      </w:r>
    </w:p>
    <w:p w14:paraId="56760A91" w14:textId="77777777" w:rsidR="00131B43" w:rsidRPr="00214A24" w:rsidRDefault="00131B43" w:rsidP="00131B43">
      <w:pPr>
        <w:pStyle w:val="Akapitzlist"/>
        <w:widowControl/>
        <w:spacing w:before="6" w:after="6"/>
        <w:ind w:left="426"/>
        <w:jc w:val="both"/>
        <w:rPr>
          <w:rFonts w:asciiTheme="minorHAnsi" w:hAnsiTheme="minorHAnsi" w:cstheme="minorHAnsi"/>
          <w:sz w:val="22"/>
          <w:szCs w:val="22"/>
        </w:rPr>
      </w:pPr>
    </w:p>
    <w:p w14:paraId="098039AA" w14:textId="338B3CAA" w:rsidR="00131B43" w:rsidRPr="00214A24" w:rsidRDefault="00131B43" w:rsidP="00131B43">
      <w:pPr>
        <w:pStyle w:val="Akapitzlist"/>
        <w:spacing w:before="6" w:after="6"/>
        <w:ind w:left="0"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E41326" w:rsidRPr="00214A24">
        <w:rPr>
          <w:rFonts w:asciiTheme="minorHAnsi" w:hAnsiTheme="minorHAnsi" w:cstheme="minorHAnsi"/>
          <w:b/>
          <w:bCs/>
          <w:sz w:val="22"/>
          <w:szCs w:val="22"/>
        </w:rPr>
        <w:t>7</w:t>
      </w:r>
    </w:p>
    <w:p w14:paraId="5CA7B566" w14:textId="77777777" w:rsidR="006873F8" w:rsidRPr="00214A24" w:rsidRDefault="006873F8" w:rsidP="00574648">
      <w:pPr>
        <w:pStyle w:val="Akapitzlist"/>
        <w:widowControl/>
        <w:numPr>
          <w:ilvl w:val="0"/>
          <w:numId w:val="37"/>
        </w:numPr>
        <w:suppressAutoHyphens w:val="0"/>
        <w:spacing w:before="0"/>
        <w:ind w:left="426" w:hanging="426"/>
        <w:jc w:val="both"/>
        <w:rPr>
          <w:rFonts w:asciiTheme="minorHAnsi" w:hAnsiTheme="minorHAnsi" w:cstheme="minorHAnsi"/>
          <w:sz w:val="22"/>
          <w:szCs w:val="22"/>
          <w:lang w:eastAsia="en-US"/>
          <w14:ligatures w14:val="standardContextual"/>
        </w:rPr>
      </w:pPr>
      <w:bookmarkStart w:id="8" w:name="_Hlk155953465"/>
      <w:r w:rsidRPr="00214A24">
        <w:rPr>
          <w:rFonts w:asciiTheme="minorHAnsi" w:hAnsiTheme="minorHAnsi" w:cstheme="minorHAnsi"/>
          <w:sz w:val="22"/>
          <w:szCs w:val="22"/>
        </w:rPr>
        <w:t>Rozliczenie w zakresie przedmiotu Umowy, będzie się odbywało wg poniższych zasad:</w:t>
      </w:r>
    </w:p>
    <w:p w14:paraId="28E6E399" w14:textId="7C4D4940" w:rsidR="006873F8" w:rsidRPr="00214A24" w:rsidRDefault="006873F8" w:rsidP="00D7357C">
      <w:pPr>
        <w:pStyle w:val="Akapitzlist"/>
        <w:widowControl/>
        <w:numPr>
          <w:ilvl w:val="1"/>
          <w:numId w:val="38"/>
        </w:numPr>
        <w:suppressAutoHyphens w:val="0"/>
        <w:spacing w:before="0"/>
        <w:ind w:left="851" w:hanging="425"/>
        <w:jc w:val="both"/>
        <w:rPr>
          <w:rFonts w:asciiTheme="minorHAnsi" w:hAnsiTheme="minorHAnsi" w:cstheme="minorHAnsi"/>
          <w:sz w:val="22"/>
          <w:szCs w:val="22"/>
        </w:rPr>
      </w:pPr>
      <w:bookmarkStart w:id="9" w:name="_Ref103581614"/>
      <w:bookmarkStart w:id="10" w:name="_Hlk155953114"/>
      <w:r w:rsidRPr="00214A24">
        <w:rPr>
          <w:rFonts w:asciiTheme="minorHAnsi" w:hAnsiTheme="minorHAnsi" w:cstheme="minorHAnsi"/>
          <w:sz w:val="22"/>
          <w:szCs w:val="22"/>
        </w:rPr>
        <w:t>Zasady płatności częściowej:</w:t>
      </w:r>
      <w:bookmarkEnd w:id="9"/>
      <w:r w:rsidRPr="00214A24">
        <w:rPr>
          <w:rFonts w:asciiTheme="minorHAnsi" w:hAnsiTheme="minorHAnsi" w:cstheme="minorHAnsi"/>
          <w:sz w:val="22"/>
          <w:szCs w:val="22"/>
        </w:rPr>
        <w:t xml:space="preserve"> płatność częściowa zostanie dokonana </w:t>
      </w:r>
      <w:r w:rsidRPr="00214A24">
        <w:rPr>
          <w:rFonts w:asciiTheme="minorHAnsi" w:hAnsiTheme="minorHAnsi" w:cstheme="minorHAnsi"/>
          <w:strike/>
          <w:sz w:val="22"/>
          <w:szCs w:val="22"/>
        </w:rPr>
        <w:t>w 2025 roku</w:t>
      </w:r>
      <w:r w:rsidRPr="00214A24">
        <w:rPr>
          <w:rFonts w:asciiTheme="minorHAnsi" w:hAnsiTheme="minorHAnsi" w:cstheme="minorHAnsi"/>
          <w:sz w:val="22"/>
          <w:szCs w:val="22"/>
        </w:rPr>
        <w:t xml:space="preserve"> po zrealizowaniu przez Wykonawcę (zakończeniu) prac obejmujących swoją wartością 50% wartości umowy, o której mowa w §</w:t>
      </w:r>
      <w:r w:rsidR="00F65CD2" w:rsidRPr="00214A24">
        <w:rPr>
          <w:rFonts w:asciiTheme="minorHAnsi" w:hAnsiTheme="minorHAnsi" w:cstheme="minorHAnsi"/>
          <w:sz w:val="22"/>
          <w:szCs w:val="22"/>
        </w:rPr>
        <w:t xml:space="preserve"> </w:t>
      </w:r>
      <w:r w:rsidR="006A519F"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W przypadku, jeżeli po zakończeniu wydzielonego etapu prac wartość rzeczywiście wykonanych rob</w:t>
      </w:r>
      <w:r w:rsidR="00F65CD2" w:rsidRPr="00214A24">
        <w:rPr>
          <w:rFonts w:asciiTheme="minorHAnsi" w:hAnsiTheme="minorHAnsi" w:cstheme="minorHAnsi"/>
          <w:sz w:val="22"/>
          <w:szCs w:val="22"/>
        </w:rPr>
        <w:t>ó</w:t>
      </w:r>
      <w:r w:rsidRPr="00214A24">
        <w:rPr>
          <w:rFonts w:asciiTheme="minorHAnsi" w:hAnsiTheme="minorHAnsi" w:cstheme="minorHAnsi"/>
          <w:sz w:val="22"/>
          <w:szCs w:val="22"/>
        </w:rPr>
        <w:t>t będzie wyższa niż część należnego wynagrodzenia odpowiadająca nadwyżce ponad próg 50%, o którym mowa powyżej, zostanie ona wypłacona Wykonawcy w rozliczeniu końcowym.</w:t>
      </w:r>
    </w:p>
    <w:p w14:paraId="3CB61A62" w14:textId="0B7288BC" w:rsidR="006873F8" w:rsidRPr="00214A24" w:rsidRDefault="006873F8" w:rsidP="00574648">
      <w:pPr>
        <w:pStyle w:val="Akapitzlist"/>
        <w:widowControl/>
        <w:numPr>
          <w:ilvl w:val="1"/>
          <w:numId w:val="38"/>
        </w:numPr>
        <w:suppressAutoHyphens w:val="0"/>
        <w:spacing w:before="0"/>
        <w:ind w:left="851" w:hanging="425"/>
        <w:jc w:val="both"/>
        <w:rPr>
          <w:rFonts w:asciiTheme="minorHAnsi" w:hAnsiTheme="minorHAnsi" w:cstheme="minorHAnsi"/>
          <w:sz w:val="22"/>
          <w:szCs w:val="22"/>
        </w:rPr>
      </w:pPr>
      <w:r w:rsidRPr="00214A24">
        <w:rPr>
          <w:rFonts w:asciiTheme="minorHAnsi" w:hAnsiTheme="minorHAnsi" w:cstheme="minorHAnsi"/>
          <w:sz w:val="22"/>
          <w:szCs w:val="22"/>
        </w:rPr>
        <w:t>rozliczenie końcowe odbędzie się po zakończeniu i odbiorze całości przedmiotu Umowy (zdefiniowanego jako zakończenie Inwestycji), na podstawie faktury końcowej</w:t>
      </w:r>
      <w:r w:rsidR="00F65CD2" w:rsidRPr="00214A24">
        <w:rPr>
          <w:rFonts w:asciiTheme="minorHAnsi" w:hAnsiTheme="minorHAnsi" w:cstheme="minorHAnsi"/>
          <w:sz w:val="22"/>
          <w:szCs w:val="22"/>
        </w:rPr>
        <w:t xml:space="preserve">, </w:t>
      </w:r>
      <w:r w:rsidRPr="00214A24">
        <w:rPr>
          <w:rFonts w:asciiTheme="minorHAnsi" w:hAnsiTheme="minorHAnsi" w:cstheme="minorHAnsi"/>
          <w:sz w:val="22"/>
          <w:szCs w:val="22"/>
        </w:rPr>
        <w:t xml:space="preserve">której wartość nie może być wyższa niż 50% wartości </w:t>
      </w:r>
      <w:r w:rsidR="00F65CD2" w:rsidRPr="00214A24">
        <w:rPr>
          <w:rFonts w:asciiTheme="minorHAnsi" w:hAnsiTheme="minorHAnsi" w:cstheme="minorHAnsi"/>
          <w:sz w:val="22"/>
          <w:szCs w:val="22"/>
        </w:rPr>
        <w:t>wynagrodzenia,</w:t>
      </w:r>
      <w:r w:rsidRPr="00214A24">
        <w:rPr>
          <w:rFonts w:asciiTheme="minorHAnsi" w:hAnsiTheme="minorHAnsi" w:cstheme="minorHAnsi"/>
          <w:sz w:val="22"/>
          <w:szCs w:val="22"/>
        </w:rPr>
        <w:t xml:space="preserve"> o któr</w:t>
      </w:r>
      <w:r w:rsidR="00F65CD2" w:rsidRPr="00214A24">
        <w:rPr>
          <w:rFonts w:asciiTheme="minorHAnsi" w:hAnsiTheme="minorHAnsi" w:cstheme="minorHAnsi"/>
          <w:sz w:val="22"/>
          <w:szCs w:val="22"/>
        </w:rPr>
        <w:t>ym</w:t>
      </w:r>
      <w:r w:rsidRPr="00214A24">
        <w:rPr>
          <w:rFonts w:asciiTheme="minorHAnsi" w:hAnsiTheme="minorHAnsi" w:cstheme="minorHAnsi"/>
          <w:sz w:val="22"/>
          <w:szCs w:val="22"/>
        </w:rPr>
        <w:t xml:space="preserve"> mowa w §</w:t>
      </w:r>
      <w:r w:rsidR="00610060" w:rsidRPr="00214A24">
        <w:rPr>
          <w:rFonts w:asciiTheme="minorHAnsi" w:hAnsiTheme="minorHAnsi" w:cstheme="minorHAnsi"/>
          <w:sz w:val="22"/>
          <w:szCs w:val="22"/>
        </w:rPr>
        <w:t xml:space="preserve"> </w:t>
      </w:r>
      <w:r w:rsidR="006A519F"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oraz protokołu odbioru końcowego, podpisanego przez upoważnionych przedstawicieli Zamawiającego, Inspektora Nadzoru Inwestorskiego i Wykonawcy, na kwotę wynagrodzenia wskazaną w §</w:t>
      </w:r>
      <w:r w:rsidR="00F65CD2" w:rsidRPr="00214A24">
        <w:rPr>
          <w:rFonts w:asciiTheme="minorHAnsi" w:hAnsiTheme="minorHAnsi" w:cstheme="minorHAnsi"/>
          <w:sz w:val="22"/>
          <w:szCs w:val="22"/>
        </w:rPr>
        <w:t xml:space="preserve"> </w:t>
      </w:r>
      <w:r w:rsidR="006A519F"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pomniejszoną o wartość faktury częściowej o której mowa w ust</w:t>
      </w:r>
      <w:r w:rsidR="00F65CD2" w:rsidRPr="00214A24">
        <w:rPr>
          <w:rFonts w:asciiTheme="minorHAnsi" w:hAnsiTheme="minorHAnsi" w:cstheme="minorHAnsi"/>
          <w:sz w:val="22"/>
          <w:szCs w:val="22"/>
        </w:rPr>
        <w:t>.</w:t>
      </w:r>
      <w:r w:rsidRPr="00214A24">
        <w:rPr>
          <w:rFonts w:asciiTheme="minorHAnsi" w:hAnsiTheme="minorHAnsi" w:cstheme="minorHAnsi"/>
          <w:sz w:val="22"/>
          <w:szCs w:val="22"/>
        </w:rPr>
        <w:t xml:space="preserve"> 1 pkt 1.1.</w:t>
      </w:r>
      <w:bookmarkEnd w:id="10"/>
    </w:p>
    <w:bookmarkEnd w:id="8"/>
    <w:p w14:paraId="0685ED3E" w14:textId="147E1823" w:rsidR="00131B43" w:rsidRPr="00214A24" w:rsidRDefault="00131B43" w:rsidP="00574648">
      <w:pPr>
        <w:numPr>
          <w:ilvl w:val="0"/>
          <w:numId w:val="27"/>
        </w:numPr>
        <w:tabs>
          <w:tab w:val="clear" w:pos="375"/>
        </w:tabs>
        <w:spacing w:before="6" w:after="6"/>
        <w:ind w:left="567" w:hanging="567"/>
        <w:jc w:val="both"/>
        <w:rPr>
          <w:rFonts w:asciiTheme="minorHAnsi" w:hAnsiTheme="minorHAnsi" w:cstheme="minorHAnsi"/>
          <w:sz w:val="22"/>
          <w:szCs w:val="22"/>
        </w:rPr>
      </w:pPr>
      <w:r w:rsidRPr="00214A24">
        <w:rPr>
          <w:rFonts w:asciiTheme="minorHAnsi" w:hAnsiTheme="minorHAnsi" w:cstheme="minorHAnsi"/>
          <w:sz w:val="22"/>
          <w:szCs w:val="22"/>
        </w:rPr>
        <w:lastRenderedPageBreak/>
        <w:t>Wynagrodzenie będzie płatne w terminie do 30 dni od daty otrzymania przez Zamawiającego prawidłowo wystawionej przez Wykonawcę faktury częściowej oraz zatwierdzonego przez Inspektora Nadzoru Inwestorskiego protokołu zaawansowania prac (dotyczy płatności częściow</w:t>
      </w:r>
      <w:r w:rsidR="00A1455F" w:rsidRPr="00214A24">
        <w:rPr>
          <w:rFonts w:asciiTheme="minorHAnsi" w:hAnsiTheme="minorHAnsi" w:cstheme="minorHAnsi"/>
          <w:sz w:val="22"/>
          <w:szCs w:val="22"/>
        </w:rPr>
        <w:t>ej</w:t>
      </w:r>
      <w:r w:rsidRPr="00214A24">
        <w:rPr>
          <w:rFonts w:asciiTheme="minorHAnsi" w:hAnsiTheme="minorHAnsi" w:cstheme="minorHAnsi"/>
          <w:sz w:val="22"/>
          <w:szCs w:val="22"/>
        </w:rPr>
        <w:t>) lub od daty otrzymania przez Zamawiającego prawidłowo wystawionej przez Wykonawcę faktury końcowej oraz podpisania protokołu odbioru końcowego (dotyczy faktury końcowej). Dla rozpoczęcia biegu terminu płatności należnego Wykonawcy wynagrodzenia lub jego części zgodnie ze zdaniem poprzedzającym, wymagane jest łączne spełnienie wskazanych w tym zdaniu przesłanek, tj. doręczenie Zamawiającemu faktury częściowej oraz zatwierdzonego protokołu zaawansowania prac (dotyczy płatności częściow</w:t>
      </w:r>
      <w:r w:rsidR="00A1455F" w:rsidRPr="00214A24">
        <w:rPr>
          <w:rFonts w:asciiTheme="minorHAnsi" w:hAnsiTheme="minorHAnsi" w:cstheme="minorHAnsi"/>
          <w:sz w:val="22"/>
          <w:szCs w:val="22"/>
        </w:rPr>
        <w:t>ej</w:t>
      </w:r>
      <w:r w:rsidRPr="00214A24">
        <w:rPr>
          <w:rFonts w:asciiTheme="minorHAnsi" w:hAnsiTheme="minorHAnsi" w:cstheme="minorHAnsi"/>
          <w:sz w:val="22"/>
          <w:szCs w:val="22"/>
        </w:rPr>
        <w:t>) lub doręczenie Zamawiającemu faktury końcowej oraz podpisanie protokołu odbioru końcowego (dotyczy faktury końcowej). Termin płatności wynagrodzenia lub jego części nie rozpoczyna biegu do czasu spełnienia obu tych przesłanek.</w:t>
      </w:r>
    </w:p>
    <w:p w14:paraId="5AEB083D" w14:textId="77777777" w:rsidR="00131B43" w:rsidRPr="00214A24" w:rsidRDefault="00131B43" w:rsidP="00574648">
      <w:pPr>
        <w:numPr>
          <w:ilvl w:val="0"/>
          <w:numId w:val="27"/>
        </w:numPr>
        <w:tabs>
          <w:tab w:val="clear" w:pos="375"/>
        </w:tabs>
        <w:spacing w:before="6" w:after="6"/>
        <w:ind w:left="567" w:hanging="567"/>
        <w:jc w:val="both"/>
        <w:rPr>
          <w:rFonts w:asciiTheme="minorHAnsi" w:hAnsiTheme="minorHAnsi" w:cstheme="minorHAnsi"/>
          <w:sz w:val="22"/>
          <w:szCs w:val="22"/>
        </w:rPr>
      </w:pPr>
      <w:r w:rsidRPr="00214A24">
        <w:rPr>
          <w:rFonts w:asciiTheme="minorHAnsi" w:hAnsiTheme="minorHAnsi" w:cstheme="minorHAnsi"/>
          <w:sz w:val="22"/>
          <w:szCs w:val="22"/>
        </w:rPr>
        <w:t>Za datę zapłaty wynagrodzenia przyjmuje się dzień obciążenia rachunku bankowego Zamawiającego.</w:t>
      </w:r>
    </w:p>
    <w:p w14:paraId="05A7E627" w14:textId="77777777" w:rsidR="00131B43" w:rsidRPr="00214A24" w:rsidRDefault="00131B43" w:rsidP="00574648">
      <w:pPr>
        <w:numPr>
          <w:ilvl w:val="0"/>
          <w:numId w:val="27"/>
        </w:numPr>
        <w:tabs>
          <w:tab w:val="clear" w:pos="375"/>
        </w:tabs>
        <w:spacing w:before="6" w:after="6"/>
        <w:ind w:left="567" w:hanging="567"/>
        <w:jc w:val="both"/>
        <w:rPr>
          <w:rFonts w:asciiTheme="minorHAnsi" w:hAnsiTheme="minorHAnsi" w:cstheme="minorHAnsi"/>
          <w:sz w:val="22"/>
          <w:szCs w:val="22"/>
        </w:rPr>
      </w:pPr>
      <w:r w:rsidRPr="00214A24">
        <w:rPr>
          <w:rFonts w:asciiTheme="minorHAnsi" w:hAnsiTheme="minorHAnsi" w:cstheme="minorHAnsi"/>
          <w:sz w:val="22"/>
          <w:szCs w:val="22"/>
        </w:rPr>
        <w:t xml:space="preserve">Płatności będą dokonywane na rzecz Wykonawcy na rachunek bankowy wskazany przez Wykonawcę na fakturze. </w:t>
      </w:r>
    </w:p>
    <w:p w14:paraId="15351F6B" w14:textId="77777777" w:rsidR="00131B43" w:rsidRPr="00214A24" w:rsidRDefault="00131B43" w:rsidP="00574648">
      <w:pPr>
        <w:numPr>
          <w:ilvl w:val="0"/>
          <w:numId w:val="27"/>
        </w:numPr>
        <w:tabs>
          <w:tab w:val="clear" w:pos="375"/>
        </w:tabs>
        <w:spacing w:before="6" w:after="6"/>
        <w:ind w:left="567" w:hanging="567"/>
        <w:jc w:val="both"/>
        <w:rPr>
          <w:rFonts w:asciiTheme="minorHAnsi" w:hAnsiTheme="minorHAnsi" w:cstheme="minorHAnsi"/>
          <w:sz w:val="22"/>
          <w:szCs w:val="22"/>
        </w:rPr>
      </w:pPr>
      <w:r w:rsidRPr="00214A24">
        <w:rPr>
          <w:rFonts w:asciiTheme="minorHAnsi" w:hAnsiTheme="minorHAnsi" w:cstheme="minorHAnsi"/>
          <w:sz w:val="22"/>
          <w:szCs w:val="22"/>
        </w:rPr>
        <w:t>Wykonawca nie może, pod rygorem nieważności, dokonać cesji wierzytelności powstałych w związku z realizacją Umowy (należności głównej oraz odsetek), bez zgody Zamawiającego wyrażonej w formie pisemnej.</w:t>
      </w:r>
    </w:p>
    <w:p w14:paraId="3202F6A8" w14:textId="73BB5C31" w:rsidR="00131B43" w:rsidRPr="00214A24" w:rsidRDefault="00131B43" w:rsidP="00574648">
      <w:pPr>
        <w:widowControl w:val="0"/>
        <w:numPr>
          <w:ilvl w:val="0"/>
          <w:numId w:val="27"/>
        </w:numPr>
        <w:tabs>
          <w:tab w:val="clear" w:pos="375"/>
        </w:tabs>
        <w:spacing w:before="6" w:after="6"/>
        <w:ind w:left="567" w:hanging="567"/>
        <w:jc w:val="both"/>
        <w:rPr>
          <w:rFonts w:asciiTheme="minorHAnsi" w:hAnsiTheme="minorHAnsi" w:cstheme="minorHAnsi"/>
          <w:b/>
          <w:i/>
          <w:sz w:val="22"/>
          <w:szCs w:val="22"/>
        </w:rPr>
      </w:pPr>
      <w:r w:rsidRPr="00214A24">
        <w:rPr>
          <w:rFonts w:asciiTheme="minorHAnsi" w:hAnsiTheme="minorHAnsi" w:cstheme="minorHAnsi"/>
          <w:iCs/>
          <w:sz w:val="22"/>
          <w:szCs w:val="22"/>
        </w:rPr>
        <w:t xml:space="preserve">Wykonawcy nie będą przysługiwały jakiekolwiek roszczenia i zrzeka się wyraźnie wszystkich ewentualnych roszczeń przeciwko Zamawiającemu z tytułu wszelkich pomyłek, niedokładności, rozbieżności, braków lub innych wad dokumentów przedłożonych do </w:t>
      </w:r>
      <w:r w:rsidR="00495882" w:rsidRPr="00214A24">
        <w:rPr>
          <w:rFonts w:asciiTheme="minorHAnsi" w:hAnsiTheme="minorHAnsi" w:cstheme="minorHAnsi"/>
          <w:iCs/>
          <w:sz w:val="22"/>
          <w:szCs w:val="22"/>
        </w:rPr>
        <w:t>Zapytania ofertowego</w:t>
      </w:r>
      <w:r w:rsidR="007F6D55" w:rsidRPr="00214A24">
        <w:rPr>
          <w:rFonts w:asciiTheme="minorHAnsi" w:hAnsiTheme="minorHAnsi" w:cstheme="minorHAnsi"/>
          <w:iCs/>
          <w:sz w:val="22"/>
          <w:szCs w:val="22"/>
        </w:rPr>
        <w:t>,</w:t>
      </w:r>
      <w:r w:rsidRPr="00214A24">
        <w:rPr>
          <w:rFonts w:asciiTheme="minorHAnsi" w:hAnsiTheme="minorHAnsi" w:cstheme="minorHAnsi"/>
          <w:iCs/>
          <w:sz w:val="22"/>
          <w:szCs w:val="22"/>
        </w:rPr>
        <w:t xml:space="preserve"> a także roszczeń o wypłatę jakichkolwiek zwiększonych kosztów lub płatności</w:t>
      </w:r>
      <w:r w:rsidR="007F6D55" w:rsidRPr="00214A24">
        <w:rPr>
          <w:rFonts w:asciiTheme="minorHAnsi" w:hAnsiTheme="minorHAnsi" w:cstheme="minorHAnsi"/>
          <w:iCs/>
          <w:sz w:val="22"/>
          <w:szCs w:val="22"/>
        </w:rPr>
        <w:t>,</w:t>
      </w:r>
      <w:r w:rsidRPr="00214A24">
        <w:rPr>
          <w:rFonts w:asciiTheme="minorHAnsi" w:hAnsiTheme="minorHAnsi" w:cstheme="minorHAnsi"/>
          <w:iCs/>
          <w:sz w:val="22"/>
          <w:szCs w:val="22"/>
        </w:rPr>
        <w:t xml:space="preserve"> w odniesieniu do wynagrodzenia za wykonanie całości przedmiotu Umowy</w:t>
      </w:r>
      <w:r w:rsidRPr="00214A24">
        <w:rPr>
          <w:rFonts w:asciiTheme="minorHAnsi" w:hAnsiTheme="minorHAnsi" w:cstheme="minorHAnsi"/>
          <w:sz w:val="22"/>
          <w:szCs w:val="22"/>
        </w:rPr>
        <w:t xml:space="preserve">, w związku z zaistnieniem okoliczności, o których mowa w niniejszym ustępie, z ograniczeniem do sytuacji, gdy Wykonawca przy dołożeniu przez niego należytej staranności i przy założeniu zawodowego charakteru jego działalności, na podstawie dokumentów i danych udostępnionych przez Zamawiającego </w:t>
      </w:r>
      <w:r w:rsidR="00EE7A1A" w:rsidRPr="00214A24">
        <w:rPr>
          <w:rFonts w:asciiTheme="minorHAnsi" w:hAnsiTheme="minorHAnsi" w:cstheme="minorHAnsi"/>
          <w:sz w:val="22"/>
          <w:szCs w:val="22"/>
        </w:rPr>
        <w:t>jako załączniki do zapytania ofertowego</w:t>
      </w:r>
      <w:r w:rsidRPr="00214A24">
        <w:rPr>
          <w:rFonts w:asciiTheme="minorHAnsi" w:hAnsiTheme="minorHAnsi" w:cstheme="minorHAnsi"/>
          <w:sz w:val="22"/>
          <w:szCs w:val="22"/>
        </w:rPr>
        <w:t>,</w:t>
      </w:r>
      <w:r w:rsidR="007F6D55" w:rsidRPr="00214A24">
        <w:rPr>
          <w:rFonts w:asciiTheme="minorHAnsi" w:hAnsiTheme="minorHAnsi" w:cstheme="minorHAnsi"/>
          <w:sz w:val="22"/>
          <w:szCs w:val="22"/>
        </w:rPr>
        <w:t xml:space="preserve"> nie</w:t>
      </w:r>
      <w:r w:rsidRPr="00214A24">
        <w:rPr>
          <w:rFonts w:asciiTheme="minorHAnsi" w:hAnsiTheme="minorHAnsi" w:cstheme="minorHAnsi"/>
          <w:sz w:val="22"/>
          <w:szCs w:val="22"/>
        </w:rPr>
        <w:t xml:space="preserve"> mógł t</w:t>
      </w:r>
      <w:r w:rsidR="007F6D55" w:rsidRPr="00214A24">
        <w:rPr>
          <w:rFonts w:asciiTheme="minorHAnsi" w:hAnsiTheme="minorHAnsi" w:cstheme="minorHAnsi"/>
          <w:sz w:val="22"/>
          <w:szCs w:val="22"/>
        </w:rPr>
        <w:t>ych</w:t>
      </w:r>
      <w:r w:rsidRPr="00214A24">
        <w:rPr>
          <w:rFonts w:asciiTheme="minorHAnsi" w:hAnsiTheme="minorHAnsi" w:cstheme="minorHAnsi"/>
          <w:sz w:val="22"/>
          <w:szCs w:val="22"/>
        </w:rPr>
        <w:t xml:space="preserve"> pomył</w:t>
      </w:r>
      <w:r w:rsidR="007F6D55" w:rsidRPr="00214A24">
        <w:rPr>
          <w:rFonts w:asciiTheme="minorHAnsi" w:hAnsiTheme="minorHAnsi" w:cstheme="minorHAnsi"/>
          <w:sz w:val="22"/>
          <w:szCs w:val="22"/>
        </w:rPr>
        <w:t>ek</w:t>
      </w:r>
      <w:r w:rsidRPr="00214A24">
        <w:rPr>
          <w:rFonts w:asciiTheme="minorHAnsi" w:hAnsiTheme="minorHAnsi" w:cstheme="minorHAnsi"/>
          <w:sz w:val="22"/>
          <w:szCs w:val="22"/>
        </w:rPr>
        <w:t>, niedokładności, rozbieżności, brak</w:t>
      </w:r>
      <w:r w:rsidR="007F6D55" w:rsidRPr="00214A24">
        <w:rPr>
          <w:rFonts w:asciiTheme="minorHAnsi" w:hAnsiTheme="minorHAnsi" w:cstheme="minorHAnsi"/>
          <w:sz w:val="22"/>
          <w:szCs w:val="22"/>
        </w:rPr>
        <w:t>ów</w:t>
      </w:r>
      <w:r w:rsidRPr="00214A24">
        <w:rPr>
          <w:rFonts w:asciiTheme="minorHAnsi" w:hAnsiTheme="minorHAnsi" w:cstheme="minorHAnsi"/>
          <w:sz w:val="22"/>
          <w:szCs w:val="22"/>
        </w:rPr>
        <w:t xml:space="preserve"> lub inn</w:t>
      </w:r>
      <w:r w:rsidR="007F6D55" w:rsidRPr="00214A24">
        <w:rPr>
          <w:rFonts w:asciiTheme="minorHAnsi" w:hAnsiTheme="minorHAnsi" w:cstheme="minorHAnsi"/>
          <w:sz w:val="22"/>
          <w:szCs w:val="22"/>
        </w:rPr>
        <w:t>ych</w:t>
      </w:r>
      <w:r w:rsidRPr="00214A24">
        <w:rPr>
          <w:rFonts w:asciiTheme="minorHAnsi" w:hAnsiTheme="minorHAnsi" w:cstheme="minorHAnsi"/>
          <w:sz w:val="22"/>
          <w:szCs w:val="22"/>
        </w:rPr>
        <w:t xml:space="preserve"> wad </w:t>
      </w:r>
      <w:r w:rsidRPr="00214A24">
        <w:rPr>
          <w:rFonts w:asciiTheme="minorHAnsi" w:hAnsiTheme="minorHAnsi" w:cstheme="minorHAnsi"/>
          <w:iCs/>
          <w:sz w:val="22"/>
          <w:szCs w:val="22"/>
        </w:rPr>
        <w:t xml:space="preserve">dokumentów przedłożonych do </w:t>
      </w:r>
      <w:r w:rsidR="000578A0" w:rsidRPr="00214A24">
        <w:rPr>
          <w:rFonts w:asciiTheme="minorHAnsi" w:hAnsiTheme="minorHAnsi" w:cstheme="minorHAnsi"/>
          <w:iCs/>
          <w:sz w:val="22"/>
          <w:szCs w:val="22"/>
        </w:rPr>
        <w:t>Zapytania ofertowego</w:t>
      </w:r>
      <w:r w:rsidRPr="00214A24">
        <w:rPr>
          <w:rFonts w:asciiTheme="minorHAnsi" w:hAnsiTheme="minorHAnsi" w:cstheme="minorHAnsi"/>
          <w:iCs/>
          <w:sz w:val="22"/>
          <w:szCs w:val="22"/>
        </w:rPr>
        <w:t xml:space="preserve"> </w:t>
      </w:r>
      <w:r w:rsidRPr="00214A24">
        <w:rPr>
          <w:rFonts w:asciiTheme="minorHAnsi" w:hAnsiTheme="minorHAnsi" w:cstheme="minorHAnsi"/>
          <w:sz w:val="22"/>
          <w:szCs w:val="22"/>
        </w:rPr>
        <w:t xml:space="preserve">dostrzec lub ustalić. Na Wykonawcy spoczywa ciężar udowodnienia, iż przy dołożeniu przez niego należytej staranności i przy założeniu zawodowego charakteru jego działalności, na podstawie dokumentów i danych udostępnionych przez Zamawiającego </w:t>
      </w:r>
      <w:r w:rsidR="00EE7A1A" w:rsidRPr="00214A24">
        <w:rPr>
          <w:rFonts w:asciiTheme="minorHAnsi" w:hAnsiTheme="minorHAnsi" w:cstheme="minorHAnsi"/>
          <w:sz w:val="22"/>
          <w:szCs w:val="22"/>
        </w:rPr>
        <w:t>jako załączniki do zapytania ofertowego</w:t>
      </w:r>
      <w:r w:rsidRPr="00214A24">
        <w:rPr>
          <w:rFonts w:asciiTheme="minorHAnsi" w:hAnsiTheme="minorHAnsi" w:cstheme="minorHAnsi"/>
          <w:sz w:val="22"/>
          <w:szCs w:val="22"/>
        </w:rPr>
        <w:t xml:space="preserve">, nie mógł tych pomyłek, niedokładności, rozbieżności, braków lub innych wad </w:t>
      </w:r>
      <w:r w:rsidRPr="00214A24">
        <w:rPr>
          <w:rFonts w:asciiTheme="minorHAnsi" w:hAnsiTheme="minorHAnsi" w:cstheme="minorHAnsi"/>
          <w:iCs/>
          <w:sz w:val="22"/>
          <w:szCs w:val="22"/>
        </w:rPr>
        <w:t xml:space="preserve">dokumentów przedłożonych do </w:t>
      </w:r>
      <w:r w:rsidR="000578A0" w:rsidRPr="00214A24">
        <w:rPr>
          <w:rFonts w:asciiTheme="minorHAnsi" w:hAnsiTheme="minorHAnsi" w:cstheme="minorHAnsi"/>
          <w:iCs/>
          <w:sz w:val="22"/>
          <w:szCs w:val="22"/>
        </w:rPr>
        <w:t>Zapytania ofertowego</w:t>
      </w:r>
      <w:r w:rsidRPr="00214A24">
        <w:rPr>
          <w:rFonts w:asciiTheme="minorHAnsi" w:hAnsiTheme="minorHAnsi" w:cstheme="minorHAnsi"/>
          <w:sz w:val="22"/>
          <w:szCs w:val="22"/>
        </w:rPr>
        <w:t>, dostrzec lub ustalić.</w:t>
      </w:r>
    </w:p>
    <w:p w14:paraId="2020800E" w14:textId="77777777" w:rsidR="001E6F98" w:rsidRPr="00214A24" w:rsidRDefault="001E6F98" w:rsidP="001E6F98">
      <w:pPr>
        <w:widowControl w:val="0"/>
        <w:numPr>
          <w:ilvl w:val="0"/>
          <w:numId w:val="27"/>
        </w:numPr>
        <w:tabs>
          <w:tab w:val="clear" w:pos="375"/>
        </w:tabs>
        <w:spacing w:before="6" w:after="6"/>
        <w:ind w:left="567" w:hanging="567"/>
        <w:jc w:val="both"/>
        <w:rPr>
          <w:rFonts w:asciiTheme="minorHAnsi" w:hAnsiTheme="minorHAnsi" w:cstheme="minorHAnsi"/>
          <w:b/>
          <w:i/>
          <w:sz w:val="22"/>
          <w:szCs w:val="22"/>
        </w:rPr>
      </w:pPr>
      <w:r w:rsidRPr="00214A24">
        <w:rPr>
          <w:rFonts w:asciiTheme="minorHAnsi" w:hAnsiTheme="minorHAnsi" w:cstheme="minorHAnsi"/>
          <w:sz w:val="22"/>
          <w:szCs w:val="22"/>
        </w:rPr>
        <w:t>W przypadku wykonywania części przedmiotu Umowy przy pomocy podwykonawców, rozliczenie Umowy w zakresie płatności częściowej, o której mowa w ust. 1 pkt 1.1., będzie następowało w oparciu o protokół zaawansowania prac, do którego zostaną dołączone następujące dokumenty:</w:t>
      </w:r>
    </w:p>
    <w:p w14:paraId="19DD6D3C" w14:textId="77777777" w:rsidR="001E6F98" w:rsidRPr="00214A24" w:rsidRDefault="001E6F98" w:rsidP="001E6F98">
      <w:pPr>
        <w:pStyle w:val="Akapitzlist"/>
        <w:spacing w:before="6" w:after="6"/>
        <w:ind w:left="993" w:hanging="426"/>
        <w:jc w:val="both"/>
        <w:rPr>
          <w:rFonts w:asciiTheme="minorHAnsi" w:hAnsiTheme="minorHAnsi" w:cstheme="minorHAnsi"/>
          <w:sz w:val="22"/>
          <w:szCs w:val="22"/>
        </w:rPr>
      </w:pPr>
      <w:bookmarkStart w:id="11" w:name="_Ref103582894"/>
      <w:r w:rsidRPr="00214A24">
        <w:rPr>
          <w:rFonts w:asciiTheme="minorHAnsi" w:hAnsiTheme="minorHAnsi" w:cstheme="minorHAnsi"/>
          <w:sz w:val="22"/>
          <w:szCs w:val="22"/>
        </w:rPr>
        <w:t>7.1 kompletna lista zgłoszonych podwykonawców i dalszych podwykonawców (jeżeli występują), biorących udział w wykonaniu robót budowlanych, dostaw lub usług w okresie, za który jest wystawiany dany protokół zaawansowania prac – lista powinna być podpisana w imieniu Wykonawcy przez kierownika budowy, na podstawie ważnego, pisemnego upoważnienia udzielonego kierownikowi budowy przez Wykonawcę (należy złożyć wraz z dokumentami wykazującymi umocowanie kierownika budowy i osoby udzielającej pełnomocnictwa kierownikowi budowy w imieniu Wykonawcy);</w:t>
      </w:r>
      <w:bookmarkEnd w:id="11"/>
    </w:p>
    <w:p w14:paraId="5EB44999" w14:textId="77777777" w:rsidR="001E6F98" w:rsidRPr="00214A24" w:rsidRDefault="001E6F98" w:rsidP="001E6F98">
      <w:pPr>
        <w:pStyle w:val="Akapitzlist"/>
        <w:spacing w:before="6" w:after="6"/>
        <w:ind w:left="993" w:hanging="426"/>
        <w:jc w:val="both"/>
        <w:rPr>
          <w:rFonts w:asciiTheme="minorHAnsi" w:hAnsiTheme="minorHAnsi" w:cstheme="minorHAnsi"/>
          <w:sz w:val="22"/>
          <w:szCs w:val="22"/>
        </w:rPr>
      </w:pPr>
      <w:bookmarkStart w:id="12" w:name="_Ref103584197"/>
      <w:r w:rsidRPr="00214A24">
        <w:rPr>
          <w:rFonts w:asciiTheme="minorHAnsi" w:hAnsiTheme="minorHAnsi" w:cstheme="minorHAnsi"/>
          <w:sz w:val="22"/>
          <w:szCs w:val="22"/>
        </w:rPr>
        <w:t xml:space="preserve">7.2 oświadczenie Wykonawcy o uregulowaniu wszystkich wymagalnych wynagrodzeń na rzecz zgłoszonych podwykonawców lub zgłoszonych dalszych podwykonawców wskazanych na liście, o której mowa w pkt 7.1 powyżej lub oświadczenie o wykonywaniu robót budowlanych, dostaw lub usług objętych danym protokół zaawansowania prac bez udziału podwykonawców lub dalszych podwykonawców, wraz z dowodami potwierdzającymi dokonanie zapłaty wymagalnych wynagrodzeń należnych zgłoszonym podwykonawcom lub zgłoszonym dalszym podwykonawcom </w:t>
      </w:r>
      <w:r w:rsidRPr="00214A24">
        <w:rPr>
          <w:rFonts w:asciiTheme="minorHAnsi" w:hAnsiTheme="minorHAnsi" w:cstheme="minorHAnsi"/>
          <w:sz w:val="22"/>
          <w:szCs w:val="22"/>
        </w:rPr>
        <w:lastRenderedPageBreak/>
        <w:t>w związku z realizacją przez nich robót budowlanych, dostaw lub usług, które są przedmiotem Umowy, w szczególności w postaci potwierdzenia przelewu, pokwitowania, itp.;</w:t>
      </w:r>
      <w:bookmarkEnd w:id="12"/>
    </w:p>
    <w:p w14:paraId="45785244" w14:textId="77777777" w:rsidR="001E6F98" w:rsidRPr="00214A24" w:rsidRDefault="001E6F98" w:rsidP="001E6F98">
      <w:pPr>
        <w:spacing w:before="6" w:after="6"/>
        <w:ind w:left="993"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7.3 oświadczenia zgłoszonych podwykonawców lub zgłoszonych dalszych podwykonawców o otrzymaniu wymagalnego wynagrodzenia należnego im w związku z realizacją przez nich robót budowlanych, dostaw lub usług, które są przedmiotem Umowy. Oświadczenia muszą być podpisane przez osoby upoważnione do reprezentowania podwykonawcy lub dalszego podwykonawcy </w:t>
      </w:r>
      <w:r w:rsidRPr="00214A24">
        <w:rPr>
          <w:rFonts w:asciiTheme="minorHAnsi" w:hAnsiTheme="minorHAnsi" w:cstheme="minorHAnsi"/>
          <w:sz w:val="22"/>
          <w:szCs w:val="22"/>
        </w:rPr>
        <w:sym w:font="Symbol" w:char="F02D"/>
      </w:r>
      <w:r w:rsidRPr="00214A24">
        <w:rPr>
          <w:rFonts w:asciiTheme="minorHAnsi" w:hAnsiTheme="minorHAnsi" w:cstheme="minorHAnsi"/>
          <w:sz w:val="22"/>
          <w:szCs w:val="22"/>
        </w:rPr>
        <w:t xml:space="preserve"> do oświadczenia należy załączyć ewentualne dokumenty wykazujące umocowanie osób upoważnionych do ich złożenia;</w:t>
      </w:r>
    </w:p>
    <w:p w14:paraId="33F8D2D2" w14:textId="77777777" w:rsidR="001E6F98" w:rsidRPr="00214A24" w:rsidRDefault="001E6F98" w:rsidP="001E6F98">
      <w:pPr>
        <w:pStyle w:val="Akapitzlist"/>
        <w:spacing w:before="6" w:after="6"/>
        <w:ind w:left="993" w:hanging="426"/>
        <w:jc w:val="both"/>
        <w:rPr>
          <w:rFonts w:asciiTheme="minorHAnsi" w:hAnsiTheme="minorHAnsi" w:cstheme="minorHAnsi"/>
          <w:sz w:val="22"/>
          <w:szCs w:val="22"/>
        </w:rPr>
      </w:pPr>
      <w:bookmarkStart w:id="13" w:name="_Ref107381924"/>
      <w:r w:rsidRPr="00214A24">
        <w:rPr>
          <w:rFonts w:asciiTheme="minorHAnsi" w:hAnsiTheme="minorHAnsi" w:cstheme="minorHAnsi"/>
          <w:sz w:val="22"/>
          <w:szCs w:val="22"/>
        </w:rPr>
        <w:t>7.4 oświadczenie podwykonawców lub dalszych podwykonawców o wykonywaniu robót budowlanych, dostaw lub usług bez udziału dalszych podwykonawców.</w:t>
      </w:r>
      <w:bookmarkEnd w:id="13"/>
    </w:p>
    <w:p w14:paraId="6BBC8D24" w14:textId="77777777" w:rsidR="001E6F98" w:rsidRPr="00214A24" w:rsidRDefault="001E6F98" w:rsidP="001E6F98">
      <w:pPr>
        <w:pStyle w:val="Akapitzlist"/>
        <w:widowControl/>
        <w:numPr>
          <w:ilvl w:val="0"/>
          <w:numId w:val="27"/>
        </w:numPr>
        <w:tabs>
          <w:tab w:val="clear" w:pos="375"/>
          <w:tab w:val="num" w:pos="426"/>
        </w:tabs>
        <w:suppressAutoHyphens w:val="0"/>
        <w:spacing w:before="6" w:after="6"/>
        <w:ind w:left="426" w:hanging="426"/>
        <w:jc w:val="both"/>
        <w:rPr>
          <w:rFonts w:asciiTheme="minorHAnsi" w:hAnsiTheme="minorHAnsi" w:cstheme="minorHAnsi"/>
          <w:sz w:val="22"/>
          <w:szCs w:val="22"/>
        </w:rPr>
      </w:pPr>
      <w:r w:rsidRPr="00214A24">
        <w:rPr>
          <w:rFonts w:asciiTheme="minorHAnsi" w:hAnsiTheme="minorHAnsi" w:cstheme="minorHAnsi"/>
          <w:sz w:val="22"/>
          <w:szCs w:val="22"/>
        </w:rPr>
        <w:t>Jeżeli Wykonawca nie przedstawi, wraz z protokołem zaawansowania prac i wystawioną fakturą, dokumentów dotyczących podwykonawców lub dalszych podwykonawców, o których mowa w ustępie poprzedzającym, Zamawiający jest uprawniony do wstrzymania wypłaty należnego Wykonawcy wynagrodzenia do czasu przedłożenia przez Wykonawcę stosownych dokumentów, z zastrzeżeniem, że w przypadku nieprzedstawienia przez wykonawcę wszystkich dowodów zapłaty, o których mowa w ust. 7, Zamawiający wstrzymuje wypłatę należnego wynagrodzenia za odebrane roboty budowlane w części równej sumie kwot wynikających z nieprzedstawionych dowodów zapłaty. Wstrzymanie przez Zamawiającego zapłaty do czasu wypełnienia przez Wykonawcę wymagań, o których mowa w ustępie poprzedzającym, nie skutkuje niedotrzymaniem przez Zamawiającego terminu płatności i nie uprawnia Wykonawcy do żądania odsetek.</w:t>
      </w:r>
    </w:p>
    <w:p w14:paraId="3B7F8987" w14:textId="77777777" w:rsidR="001E6F98" w:rsidRPr="00214A24" w:rsidRDefault="001E6F98" w:rsidP="001E6F98">
      <w:pPr>
        <w:pStyle w:val="Akapitzlist"/>
        <w:widowControl/>
        <w:numPr>
          <w:ilvl w:val="0"/>
          <w:numId w:val="27"/>
        </w:numPr>
        <w:tabs>
          <w:tab w:val="clear" w:pos="375"/>
          <w:tab w:val="num" w:pos="426"/>
        </w:tabs>
        <w:suppressAutoHyphens w:val="0"/>
        <w:spacing w:before="6" w:after="6"/>
        <w:ind w:left="426" w:hanging="426"/>
        <w:jc w:val="both"/>
        <w:rPr>
          <w:rFonts w:asciiTheme="minorHAnsi" w:hAnsiTheme="minorHAnsi" w:cstheme="minorHAnsi"/>
          <w:sz w:val="22"/>
          <w:szCs w:val="22"/>
        </w:rPr>
      </w:pPr>
      <w:bookmarkStart w:id="14" w:name="_Ref106193445"/>
      <w:r w:rsidRPr="00214A24">
        <w:rPr>
          <w:rFonts w:asciiTheme="minorHAnsi" w:hAnsiTheme="minorHAnsi" w:cstheme="minorHAnsi"/>
          <w:sz w:val="22"/>
          <w:szCs w:val="22"/>
        </w:rPr>
        <w:t>W przypadku wykonywania części przedmiotu Umowy przy pomocy podwykonawców, rozliczenie końcowe Umowy, będzie następowało z zachowaniem następujących warunków:</w:t>
      </w:r>
      <w:bookmarkEnd w:id="14"/>
    </w:p>
    <w:p w14:paraId="26CBC5CE" w14:textId="7195E254" w:rsidR="001E6F98" w:rsidRPr="00214A24" w:rsidRDefault="001E6F98" w:rsidP="001E6F98">
      <w:pPr>
        <w:tabs>
          <w:tab w:val="left" w:pos="851"/>
        </w:tabs>
        <w:suppressAutoHyphens w:val="0"/>
        <w:spacing w:before="6" w:after="6"/>
        <w:ind w:left="426"/>
        <w:jc w:val="both"/>
        <w:rPr>
          <w:rFonts w:asciiTheme="minorHAnsi" w:hAnsiTheme="minorHAnsi" w:cstheme="minorHAnsi"/>
          <w:sz w:val="22"/>
          <w:szCs w:val="22"/>
        </w:rPr>
      </w:pPr>
      <w:bookmarkStart w:id="15" w:name="_Ref106193510"/>
      <w:r w:rsidRPr="00214A24">
        <w:rPr>
          <w:rFonts w:asciiTheme="minorHAnsi" w:hAnsiTheme="minorHAnsi" w:cstheme="minorHAnsi"/>
          <w:sz w:val="22"/>
          <w:szCs w:val="22"/>
        </w:rPr>
        <w:t xml:space="preserve">9.1 </w:t>
      </w:r>
      <w:r w:rsidR="00E41326" w:rsidRPr="00214A24">
        <w:rPr>
          <w:rFonts w:asciiTheme="minorHAnsi" w:hAnsiTheme="minorHAnsi" w:cstheme="minorHAnsi"/>
          <w:sz w:val="22"/>
          <w:szCs w:val="22"/>
        </w:rPr>
        <w:tab/>
      </w:r>
      <w:r w:rsidRPr="00214A24">
        <w:rPr>
          <w:rFonts w:asciiTheme="minorHAnsi" w:hAnsiTheme="minorHAnsi" w:cstheme="minorHAnsi"/>
          <w:sz w:val="22"/>
          <w:szCs w:val="22"/>
        </w:rPr>
        <w:t>Wykonawca wraz z fakturą końcową ma obowiązek przedłożenia Zamawiającemu:</w:t>
      </w:r>
      <w:bookmarkEnd w:id="15"/>
    </w:p>
    <w:p w14:paraId="7270276E" w14:textId="77777777" w:rsidR="001E6F98" w:rsidRPr="00214A24" w:rsidRDefault="001E6F98" w:rsidP="001E6F98">
      <w:pPr>
        <w:suppressAutoHyphens w:val="0"/>
        <w:spacing w:before="6" w:after="6"/>
        <w:ind w:left="852"/>
        <w:jc w:val="both"/>
        <w:rPr>
          <w:rFonts w:asciiTheme="minorHAnsi" w:hAnsiTheme="minorHAnsi" w:cstheme="minorHAnsi"/>
          <w:sz w:val="22"/>
          <w:szCs w:val="22"/>
        </w:rPr>
      </w:pPr>
      <w:r w:rsidRPr="00214A24">
        <w:rPr>
          <w:rFonts w:asciiTheme="minorHAnsi" w:hAnsiTheme="minorHAnsi" w:cstheme="minorHAnsi"/>
          <w:sz w:val="22"/>
          <w:szCs w:val="22"/>
        </w:rPr>
        <w:t>9.1.1. dowody potwierdzające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53A59E9F" w14:textId="77777777" w:rsidR="001E6F98" w:rsidRPr="00214A24" w:rsidRDefault="001E6F98" w:rsidP="001E6F98">
      <w:pPr>
        <w:suppressAutoHyphens w:val="0"/>
        <w:spacing w:before="6" w:after="6"/>
        <w:ind w:left="851"/>
        <w:jc w:val="both"/>
        <w:rPr>
          <w:rFonts w:asciiTheme="minorHAnsi" w:hAnsiTheme="minorHAnsi" w:cstheme="minorHAnsi"/>
          <w:sz w:val="22"/>
          <w:szCs w:val="22"/>
        </w:rPr>
      </w:pPr>
      <w:r w:rsidRPr="00214A24">
        <w:rPr>
          <w:rFonts w:asciiTheme="minorHAnsi" w:hAnsiTheme="minorHAnsi" w:cstheme="minorHAnsi"/>
          <w:sz w:val="22"/>
          <w:szCs w:val="22"/>
        </w:rPr>
        <w:t>9.1.2.pisemne oświadczenia wskazujące zgłoszonych podwykonawców lub zgłoszonych dalszych podwykonawców, wobec których Wykonawca zalega z płatnościami oraz zawierającego informacje o wysokości wymagalnego wynagrodzenia oraz przyczynach niedokonania zapłaty.</w:t>
      </w:r>
    </w:p>
    <w:p w14:paraId="13C316C0" w14:textId="3DD216CB" w:rsidR="001E6F98" w:rsidRPr="00214A24" w:rsidRDefault="001E6F98" w:rsidP="00E41326">
      <w:pPr>
        <w:suppressAutoHyphens w:val="0"/>
        <w:spacing w:before="6" w:after="6"/>
        <w:ind w:left="851" w:hanging="425"/>
        <w:jc w:val="both"/>
        <w:rPr>
          <w:rFonts w:asciiTheme="minorHAnsi" w:hAnsiTheme="minorHAnsi" w:cstheme="minorHAnsi"/>
          <w:sz w:val="22"/>
          <w:szCs w:val="22"/>
        </w:rPr>
      </w:pPr>
      <w:r w:rsidRPr="00214A24">
        <w:rPr>
          <w:rFonts w:asciiTheme="minorHAnsi" w:hAnsiTheme="minorHAnsi" w:cstheme="minorHAnsi"/>
          <w:sz w:val="22"/>
          <w:szCs w:val="22"/>
        </w:rPr>
        <w:t>9.2</w:t>
      </w:r>
      <w:r w:rsidR="00E41326" w:rsidRPr="00214A24">
        <w:rPr>
          <w:rFonts w:asciiTheme="minorHAnsi" w:hAnsiTheme="minorHAnsi" w:cstheme="minorHAnsi"/>
          <w:sz w:val="22"/>
          <w:szCs w:val="22"/>
        </w:rPr>
        <w:tab/>
      </w:r>
      <w:r w:rsidRPr="00214A24">
        <w:rPr>
          <w:rFonts w:asciiTheme="minorHAnsi" w:hAnsiTheme="minorHAnsi" w:cstheme="minorHAnsi"/>
          <w:sz w:val="22"/>
          <w:szCs w:val="22"/>
        </w:rPr>
        <w:t>Zamawiający jest uprawniony do wstrzymania wypłaty należnego Wykonawcy wynagrodzenia w części odpowiadającej wysokości wynagrodzeń należnych zgłoszonym podwykonawcom lub zgłoszonym dalszym podwykonawcom w związku z realizacją przez nich robót budowlanych, dostaw lub usług, które są przedmiotem Umowy, co do których Wykonawca nie złożył dokumentów lub oświadczenia, o których mowa powyżej w pkt.9.1, do czasu przedłożenia tych dokumentów lub oświadczeń. Wstrzymanie przez Zamawiającego zapłaty do czasu wypełnienia przez Wykonawcę wymagań, o których mowa w pkt. 9.1 powyżej, nie skutkuje niedotrzymaniem przez Zamawiającego terminu płatności i nie uprawnia Wykonawcy do żądania odsetek.</w:t>
      </w:r>
    </w:p>
    <w:p w14:paraId="3E4C8730" w14:textId="3FC13187" w:rsidR="001E6F98" w:rsidRPr="00214A24" w:rsidRDefault="001E6F98" w:rsidP="00E41326">
      <w:pPr>
        <w:suppressAutoHyphens w:val="0"/>
        <w:spacing w:before="6" w:after="6"/>
        <w:ind w:left="851" w:hanging="425"/>
        <w:jc w:val="both"/>
        <w:rPr>
          <w:rFonts w:asciiTheme="minorHAnsi" w:hAnsiTheme="minorHAnsi" w:cstheme="minorHAnsi"/>
          <w:sz w:val="22"/>
          <w:szCs w:val="22"/>
        </w:rPr>
      </w:pPr>
      <w:r w:rsidRPr="00214A24">
        <w:rPr>
          <w:rFonts w:asciiTheme="minorHAnsi" w:hAnsiTheme="minorHAnsi" w:cstheme="minorHAnsi"/>
          <w:sz w:val="22"/>
          <w:szCs w:val="22"/>
        </w:rPr>
        <w:t>9.3</w:t>
      </w:r>
      <w:r w:rsidR="00E41326" w:rsidRPr="00214A24">
        <w:rPr>
          <w:rFonts w:asciiTheme="minorHAnsi" w:hAnsiTheme="minorHAnsi" w:cstheme="minorHAnsi"/>
          <w:sz w:val="22"/>
          <w:szCs w:val="22"/>
        </w:rPr>
        <w:tab/>
      </w:r>
      <w:r w:rsidRPr="00214A24">
        <w:rPr>
          <w:rFonts w:asciiTheme="minorHAnsi" w:hAnsiTheme="minorHAnsi" w:cstheme="minorHAnsi"/>
          <w:sz w:val="22"/>
          <w:szCs w:val="22"/>
        </w:rPr>
        <w:t xml:space="preserve">Zaleganie przez Wykonawcę z płatnością wynagrodzeń należnych zgłoszonym podwykonawcom lub zgłoszonym dalszym podwykonawcom w związku z realizacją przez nich robót budowlanych, dostaw lub usług, które są przedmiotem Umowy, uprawnia Zamawiającego do wszczęcia procedury określonej w § </w:t>
      </w:r>
      <w:r w:rsidR="00E41326" w:rsidRPr="00214A24">
        <w:rPr>
          <w:rFonts w:asciiTheme="minorHAnsi" w:hAnsiTheme="minorHAnsi" w:cstheme="minorHAnsi"/>
          <w:sz w:val="22"/>
          <w:szCs w:val="22"/>
        </w:rPr>
        <w:t>9</w:t>
      </w:r>
      <w:r w:rsidRPr="00214A24">
        <w:rPr>
          <w:rFonts w:asciiTheme="minorHAnsi" w:hAnsiTheme="minorHAnsi" w:cstheme="minorHAnsi"/>
          <w:sz w:val="22"/>
          <w:szCs w:val="22"/>
        </w:rPr>
        <w:t xml:space="preserve"> Umowy.</w:t>
      </w:r>
    </w:p>
    <w:p w14:paraId="7DA9DD32" w14:textId="77777777" w:rsidR="001B560E" w:rsidRPr="00214A24" w:rsidRDefault="001B560E" w:rsidP="007F7A7C">
      <w:pPr>
        <w:ind w:right="-1"/>
        <w:rPr>
          <w:rFonts w:asciiTheme="minorHAnsi" w:hAnsiTheme="minorHAnsi" w:cstheme="minorHAnsi"/>
          <w:b/>
          <w:bCs/>
          <w:sz w:val="22"/>
          <w:szCs w:val="22"/>
        </w:rPr>
      </w:pPr>
    </w:p>
    <w:p w14:paraId="1337A67B" w14:textId="2E98B26C" w:rsidR="001B560E" w:rsidRPr="00214A24" w:rsidRDefault="006A562B" w:rsidP="00706ACE">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E41326" w:rsidRPr="00214A24">
        <w:rPr>
          <w:rFonts w:asciiTheme="minorHAnsi" w:hAnsiTheme="minorHAnsi" w:cstheme="minorHAnsi"/>
          <w:b/>
          <w:bCs/>
          <w:sz w:val="22"/>
          <w:szCs w:val="22"/>
        </w:rPr>
        <w:t>8</w:t>
      </w:r>
    </w:p>
    <w:p w14:paraId="58FC8E96" w14:textId="102DC0F9"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Zamawiający dokona bezpośredniej zapłaty wymagalnego wynagrodzenia przysługującego podwykonawcy lub dalszemu podwykonawcy, który zawarł przedłożoną Zamawiającemu umowę o podwykonawstwo, której przedmiotem są roboty budowlane, dostawy lub usługi, w przypadku </w:t>
      </w:r>
      <w:r w:rsidRPr="00214A24">
        <w:rPr>
          <w:rFonts w:asciiTheme="minorHAnsi" w:hAnsiTheme="minorHAnsi" w:cstheme="minorHAnsi"/>
          <w:sz w:val="22"/>
          <w:szCs w:val="22"/>
        </w:rPr>
        <w:lastRenderedPageBreak/>
        <w:t>uchylenia się od obowiązku zapłaty odpowiednio przez Wykonawcę, podwykonawcę lub dalszego podwykonawcę.</w:t>
      </w:r>
    </w:p>
    <w:p w14:paraId="6BF6E8D5"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bookmarkStart w:id="16" w:name="_Ref107384022"/>
      <w:r w:rsidRPr="00214A24">
        <w:rPr>
          <w:rFonts w:asciiTheme="minorHAnsi" w:hAnsiTheme="minorHAnsi" w:cstheme="minorHAnsi"/>
          <w:sz w:val="22"/>
          <w:szCs w:val="22"/>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bookmarkEnd w:id="16"/>
    </w:p>
    <w:p w14:paraId="7A4F1322"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Wykonawca przekazuje Zamawiającemu pisemne uwagi, o których mowa w ust. 2,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69E04F3"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W przypadku zgłoszenia przez Wykonawcę uwag, o których mowa w ust. 2, podważających zasadność bezpośredniej zapłaty, Zamawiający może:</w:t>
      </w:r>
    </w:p>
    <w:p w14:paraId="3730B306" w14:textId="77777777" w:rsidR="00282D7F" w:rsidRPr="00214A24" w:rsidRDefault="00282D7F" w:rsidP="00282D7F">
      <w:pPr>
        <w:pStyle w:val="Akapitzlist"/>
        <w:numPr>
          <w:ilvl w:val="1"/>
          <w:numId w:val="18"/>
        </w:numPr>
        <w:ind w:left="1134"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nie dokonać bezpośredniej zapłaty wynagrodzenia podwykonawcy lub dalszemu podwykonawcy, jeżeli Wykonawca wykaże niezasadność takiej zapłaty, lub</w:t>
      </w:r>
    </w:p>
    <w:p w14:paraId="6250B15D" w14:textId="77777777" w:rsidR="00282D7F" w:rsidRPr="00214A24" w:rsidRDefault="00282D7F" w:rsidP="00282D7F">
      <w:pPr>
        <w:pStyle w:val="Akapitzlist"/>
        <w:numPr>
          <w:ilvl w:val="1"/>
          <w:numId w:val="18"/>
        </w:numPr>
        <w:ind w:left="1134"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CB121DD" w14:textId="77777777" w:rsidR="00282D7F" w:rsidRPr="00214A24" w:rsidRDefault="00282D7F" w:rsidP="00282D7F">
      <w:pPr>
        <w:pStyle w:val="Akapitzlist"/>
        <w:numPr>
          <w:ilvl w:val="1"/>
          <w:numId w:val="18"/>
        </w:numPr>
        <w:ind w:left="1134" w:hanging="425"/>
        <w:contextualSpacing/>
        <w:jc w:val="both"/>
        <w:rPr>
          <w:rFonts w:asciiTheme="minorHAnsi" w:hAnsiTheme="minorHAnsi" w:cstheme="minorHAnsi"/>
          <w:sz w:val="22"/>
          <w:szCs w:val="22"/>
        </w:rPr>
      </w:pPr>
      <w:r w:rsidRPr="00214A24">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426CF666"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określonym w ust. 2, uwag wykazujących niezasadność bezpośredniej zapłaty. Bezpośrednia zapłata obejmuje wyłącznie należne wynagrodzenie, bez odsetek należnych podwykonawcy lub dalszemu podwykonawcy z tytułu uchybienia terminowi zapłaty.</w:t>
      </w:r>
    </w:p>
    <w:p w14:paraId="69357C19"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43E6AB24"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14:paraId="034058AD"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(wykonania usług).</w:t>
      </w:r>
    </w:p>
    <w:p w14:paraId="56969B18"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w:t>
      </w:r>
      <w:r w:rsidRPr="00214A24">
        <w:rPr>
          <w:rFonts w:asciiTheme="minorHAnsi" w:hAnsiTheme="minorHAnsi" w:cstheme="minorHAnsi"/>
          <w:sz w:val="22"/>
          <w:szCs w:val="22"/>
        </w:rPr>
        <w:lastRenderedPageBreak/>
        <w:t xml:space="preserve">dotyczyć wyłącznie należności powstałych po zaakceptowaniu przez Zamawiającego umowy o podwykonawstwo robót budowlanych lub umowy o podwykonawstwo w zakresie dostaw (usług). </w:t>
      </w:r>
    </w:p>
    <w:p w14:paraId="6AC8D50A"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 i po wyczerpaniu trybu zgłaszania i rozpatrywania uwag Wykonawcy, o którym mowa powyżej.</w:t>
      </w:r>
    </w:p>
    <w:p w14:paraId="35A1D200" w14:textId="5629CBC1"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w:t>
      </w:r>
      <w:r w:rsidR="00AB3BF2" w:rsidRPr="00214A24">
        <w:rPr>
          <w:rFonts w:asciiTheme="minorHAnsi" w:hAnsiTheme="minorHAnsi" w:cstheme="minorHAnsi"/>
          <w:sz w:val="22"/>
          <w:szCs w:val="22"/>
        </w:rPr>
        <w:t xml:space="preserve">wysokości wynagrodzenia </w:t>
      </w:r>
      <w:r w:rsidRPr="00214A24">
        <w:rPr>
          <w:rFonts w:asciiTheme="minorHAnsi" w:hAnsiTheme="minorHAnsi" w:cstheme="minorHAnsi"/>
          <w:sz w:val="22"/>
          <w:szCs w:val="22"/>
        </w:rPr>
        <w:t xml:space="preserve">za wykonane roboty pomiędzy </w:t>
      </w:r>
      <w:r w:rsidR="00AB3BF2" w:rsidRPr="00214A24">
        <w:rPr>
          <w:rFonts w:asciiTheme="minorHAnsi" w:hAnsiTheme="minorHAnsi" w:cstheme="minorHAnsi"/>
          <w:sz w:val="22"/>
          <w:szCs w:val="22"/>
        </w:rPr>
        <w:t>wynagrodzeniem</w:t>
      </w:r>
      <w:r w:rsidRPr="00214A24">
        <w:rPr>
          <w:rFonts w:asciiTheme="minorHAnsi" w:hAnsiTheme="minorHAnsi" w:cstheme="minorHAnsi"/>
          <w:sz w:val="22"/>
          <w:szCs w:val="22"/>
        </w:rPr>
        <w:t xml:space="preserve"> określonym umową o podwykonawstwo, a </w:t>
      </w:r>
      <w:r w:rsidR="00AB3BF2" w:rsidRPr="00214A24">
        <w:rPr>
          <w:rFonts w:asciiTheme="minorHAnsi" w:hAnsiTheme="minorHAnsi" w:cstheme="minorHAnsi"/>
          <w:sz w:val="22"/>
          <w:szCs w:val="22"/>
        </w:rPr>
        <w:t xml:space="preserve">wynagrodzeniem </w:t>
      </w:r>
      <w:r w:rsidRPr="00214A24">
        <w:rPr>
          <w:rFonts w:asciiTheme="minorHAnsi" w:hAnsiTheme="minorHAnsi" w:cstheme="minorHAnsi"/>
          <w:sz w:val="22"/>
          <w:szCs w:val="22"/>
        </w:rPr>
        <w:t>określonym Umową, Zamawiający uzna i wypłaci podwykonawcy lub dalszemu podwykonawcy na podstawie wystawionej przez niego faktury wyłącznie kwotę należną na podstawie</w:t>
      </w:r>
      <w:r w:rsidR="00AB3BF2" w:rsidRPr="00214A24">
        <w:rPr>
          <w:rFonts w:asciiTheme="minorHAnsi" w:hAnsiTheme="minorHAnsi" w:cstheme="minorHAnsi"/>
          <w:sz w:val="22"/>
          <w:szCs w:val="22"/>
        </w:rPr>
        <w:t xml:space="preserve"> wynagrodzenia</w:t>
      </w:r>
      <w:r w:rsidRPr="00214A24">
        <w:rPr>
          <w:rFonts w:asciiTheme="minorHAnsi" w:hAnsiTheme="minorHAnsi" w:cstheme="minorHAnsi"/>
          <w:sz w:val="22"/>
          <w:szCs w:val="22"/>
        </w:rPr>
        <w:t xml:space="preserve"> określon</w:t>
      </w:r>
      <w:r w:rsidR="00AB3BF2" w:rsidRPr="00214A24">
        <w:rPr>
          <w:rFonts w:asciiTheme="minorHAnsi" w:hAnsiTheme="minorHAnsi" w:cstheme="minorHAnsi"/>
          <w:sz w:val="22"/>
          <w:szCs w:val="22"/>
        </w:rPr>
        <w:t xml:space="preserve">ego </w:t>
      </w:r>
      <w:r w:rsidRPr="00214A24">
        <w:rPr>
          <w:rFonts w:asciiTheme="minorHAnsi" w:hAnsiTheme="minorHAnsi" w:cstheme="minorHAnsi"/>
          <w:sz w:val="22"/>
          <w:szCs w:val="22"/>
        </w:rPr>
        <w:t>Umową.</w:t>
      </w:r>
    </w:p>
    <w:p w14:paraId="1C021D19"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zostanie wypłacona przez Zamawiającego Wykonawcy.</w:t>
      </w:r>
    </w:p>
    <w:p w14:paraId="18230C6B"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 xml:space="preserve">Równowartość kwoty zapłaconej podwykonawcy lub dalszemu podwykonawcy, bądź złożonej do depozytu sądowego, Zamawiający potrąci z wynagrodzenia należnego Wykonawcy. </w:t>
      </w:r>
    </w:p>
    <w:p w14:paraId="13A03187"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Zamawiający jest uprawniony do żądania i uzyskania od Wykonawcy niezwłocznie wyjaśnień w przypadku wątpliwości dotyczących dokumentów składanych przez podwykonawców (dalszych podwykonawców) wraz z wnioskami o dokonanie na ich rzecz bezpośredniej zapłaty.</w:t>
      </w:r>
    </w:p>
    <w:p w14:paraId="0398B48E" w14:textId="77777777" w:rsidR="00282D7F" w:rsidRPr="00214A24" w:rsidRDefault="00282D7F" w:rsidP="00282D7F">
      <w:pPr>
        <w:pStyle w:val="Akapitzlist"/>
        <w:widowControl/>
        <w:numPr>
          <w:ilvl w:val="0"/>
          <w:numId w:val="10"/>
        </w:numPr>
        <w:tabs>
          <w:tab w:val="left" w:pos="426"/>
        </w:tabs>
        <w:spacing w:before="0"/>
        <w:ind w:left="720" w:hanging="360"/>
        <w:contextualSpacing/>
        <w:jc w:val="both"/>
        <w:rPr>
          <w:rFonts w:asciiTheme="minorHAnsi" w:hAnsiTheme="minorHAnsi" w:cstheme="minorHAnsi"/>
          <w:sz w:val="22"/>
          <w:szCs w:val="22"/>
        </w:rPr>
      </w:pPr>
      <w:r w:rsidRPr="00214A24">
        <w:rPr>
          <w:rFonts w:asciiTheme="minorHAnsi" w:hAnsiTheme="minorHAnsi" w:cstheme="minorHAnsi"/>
          <w:sz w:val="22"/>
          <w:szCs w:val="22"/>
        </w:rPr>
        <w:t>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 wraz z odsetkami oraz kosztami ewentualnego postępowania sądowego.</w:t>
      </w:r>
    </w:p>
    <w:p w14:paraId="643ACC93" w14:textId="77777777" w:rsidR="00214A24" w:rsidRPr="00214A24" w:rsidRDefault="00214A24" w:rsidP="00214A24">
      <w:pPr>
        <w:ind w:right="-1"/>
        <w:jc w:val="center"/>
        <w:rPr>
          <w:rFonts w:asciiTheme="minorHAnsi" w:hAnsiTheme="minorHAnsi" w:cstheme="minorHAnsi"/>
          <w:b/>
          <w:bCs/>
          <w:sz w:val="22"/>
          <w:szCs w:val="22"/>
        </w:rPr>
      </w:pPr>
    </w:p>
    <w:p w14:paraId="37E4A0E0" w14:textId="7B7F7866" w:rsidR="00282D7F" w:rsidRPr="00214A24" w:rsidRDefault="00282D7F" w:rsidP="00214A24">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w:t>
      </w:r>
      <w:r w:rsidR="00E41326" w:rsidRPr="00214A24">
        <w:rPr>
          <w:rFonts w:asciiTheme="minorHAnsi" w:hAnsiTheme="minorHAnsi" w:cstheme="minorHAnsi"/>
          <w:b/>
          <w:bCs/>
          <w:sz w:val="22"/>
          <w:szCs w:val="22"/>
        </w:rPr>
        <w:t>9</w:t>
      </w:r>
    </w:p>
    <w:p w14:paraId="1CF80C30" w14:textId="77777777" w:rsidR="001B560E" w:rsidRPr="00214A24" w:rsidRDefault="006A562B">
      <w:pPr>
        <w:widowControl w:val="0"/>
        <w:numPr>
          <w:ilvl w:val="0"/>
          <w:numId w:val="5"/>
        </w:numPr>
        <w:ind w:right="51"/>
        <w:jc w:val="both"/>
        <w:rPr>
          <w:rFonts w:asciiTheme="minorHAnsi" w:hAnsiTheme="minorHAnsi" w:cstheme="minorHAnsi"/>
          <w:sz w:val="22"/>
          <w:szCs w:val="22"/>
        </w:rPr>
      </w:pPr>
      <w:r w:rsidRPr="00214A24">
        <w:rPr>
          <w:rFonts w:asciiTheme="minorHAnsi" w:hAnsiTheme="minorHAnsi" w:cstheme="minorHAnsi"/>
          <w:sz w:val="22"/>
          <w:szCs w:val="22"/>
        </w:rPr>
        <w:t>Wykonawca zapłaci Zamawiającemu kary umowne:</w:t>
      </w:r>
    </w:p>
    <w:p w14:paraId="72F843C2" w14:textId="4A7CD836" w:rsidR="001B560E" w:rsidRPr="00214A24" w:rsidRDefault="006A562B">
      <w:pPr>
        <w:widowControl w:val="0"/>
        <w:numPr>
          <w:ilvl w:val="1"/>
          <w:numId w:val="5"/>
        </w:numPr>
        <w:tabs>
          <w:tab w:val="left" w:pos="851"/>
        </w:tabs>
        <w:ind w:left="851" w:right="51"/>
        <w:jc w:val="both"/>
        <w:rPr>
          <w:rFonts w:asciiTheme="minorHAnsi" w:hAnsiTheme="minorHAnsi" w:cstheme="minorHAnsi"/>
          <w:sz w:val="22"/>
          <w:szCs w:val="22"/>
        </w:rPr>
      </w:pPr>
      <w:r w:rsidRPr="00214A24">
        <w:rPr>
          <w:rFonts w:asciiTheme="minorHAnsi" w:hAnsiTheme="minorHAnsi" w:cstheme="minorHAnsi"/>
          <w:sz w:val="22"/>
          <w:szCs w:val="22"/>
        </w:rPr>
        <w:t xml:space="preserve">Za zwłokę w wykonaniu przedmiotu umowy w wysokości </w:t>
      </w:r>
      <w:r w:rsidRPr="00214A24">
        <w:rPr>
          <w:rFonts w:asciiTheme="minorHAnsi" w:hAnsiTheme="minorHAnsi" w:cstheme="minorHAnsi"/>
          <w:b/>
          <w:bCs/>
          <w:sz w:val="22"/>
          <w:szCs w:val="22"/>
        </w:rPr>
        <w:t>0,2% wynagrodzenia</w:t>
      </w:r>
      <w:r w:rsidRPr="00214A24">
        <w:rPr>
          <w:rFonts w:asciiTheme="minorHAnsi" w:hAnsiTheme="minorHAnsi" w:cstheme="minorHAnsi"/>
          <w:sz w:val="22"/>
          <w:szCs w:val="22"/>
        </w:rPr>
        <w:t xml:space="preserve"> brutto, o którym mowa w § </w:t>
      </w:r>
      <w:r w:rsidR="00EE7A1A"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umowy, za każdy dzień zwłoki,</w:t>
      </w:r>
    </w:p>
    <w:p w14:paraId="41B5FE72" w14:textId="7CCB82D6" w:rsidR="001B560E" w:rsidRPr="00214A24" w:rsidRDefault="006A562B">
      <w:pPr>
        <w:widowControl w:val="0"/>
        <w:numPr>
          <w:ilvl w:val="1"/>
          <w:numId w:val="5"/>
        </w:numPr>
        <w:tabs>
          <w:tab w:val="left" w:pos="851"/>
        </w:tabs>
        <w:ind w:left="851" w:right="51"/>
        <w:jc w:val="both"/>
        <w:rPr>
          <w:rFonts w:asciiTheme="minorHAnsi" w:hAnsiTheme="minorHAnsi" w:cstheme="minorHAnsi"/>
          <w:sz w:val="22"/>
          <w:szCs w:val="22"/>
        </w:rPr>
      </w:pPr>
      <w:r w:rsidRPr="00214A24">
        <w:rPr>
          <w:rFonts w:asciiTheme="minorHAnsi" w:hAnsiTheme="minorHAnsi" w:cstheme="minorHAnsi"/>
          <w:sz w:val="22"/>
          <w:szCs w:val="22"/>
        </w:rPr>
        <w:t>Za zwłokę w usunięciu wad stwierdzonych:</w:t>
      </w:r>
    </w:p>
    <w:p w14:paraId="7DEF37DF" w14:textId="5EF7686A" w:rsidR="001B560E" w:rsidRPr="00214A24" w:rsidRDefault="006A562B" w:rsidP="00D458A7">
      <w:pPr>
        <w:widowControl w:val="0"/>
        <w:numPr>
          <w:ilvl w:val="2"/>
          <w:numId w:val="5"/>
        </w:numPr>
        <w:ind w:left="1418" w:right="51" w:hanging="567"/>
        <w:jc w:val="both"/>
        <w:rPr>
          <w:rFonts w:asciiTheme="minorHAnsi" w:hAnsiTheme="minorHAnsi" w:cstheme="minorHAnsi"/>
          <w:sz w:val="22"/>
          <w:szCs w:val="22"/>
        </w:rPr>
      </w:pPr>
      <w:r w:rsidRPr="00214A24">
        <w:rPr>
          <w:rFonts w:asciiTheme="minorHAnsi" w:hAnsiTheme="minorHAnsi" w:cstheme="minorHAnsi"/>
          <w:sz w:val="22"/>
          <w:szCs w:val="22"/>
        </w:rPr>
        <w:t xml:space="preserve">podczas odbioru ostatecznego, w wysokości </w:t>
      </w:r>
      <w:r w:rsidRPr="00214A24">
        <w:rPr>
          <w:rFonts w:asciiTheme="minorHAnsi" w:hAnsiTheme="minorHAnsi" w:cstheme="minorHAnsi"/>
          <w:b/>
          <w:bCs/>
          <w:sz w:val="22"/>
          <w:szCs w:val="22"/>
        </w:rPr>
        <w:t>0,2%</w:t>
      </w:r>
      <w:r w:rsidR="000B440F" w:rsidRPr="00214A24">
        <w:rPr>
          <w:rFonts w:asciiTheme="minorHAnsi" w:hAnsiTheme="minorHAnsi" w:cstheme="minorHAnsi"/>
          <w:b/>
          <w:bCs/>
          <w:sz w:val="22"/>
          <w:szCs w:val="22"/>
        </w:rPr>
        <w:t xml:space="preserve"> </w:t>
      </w:r>
      <w:r w:rsidRPr="00214A24">
        <w:rPr>
          <w:rFonts w:asciiTheme="minorHAnsi" w:hAnsiTheme="minorHAnsi" w:cstheme="minorHAnsi"/>
          <w:b/>
          <w:bCs/>
          <w:sz w:val="22"/>
          <w:szCs w:val="22"/>
        </w:rPr>
        <w:t>wynagrodzenia</w:t>
      </w:r>
      <w:r w:rsidRPr="00214A24">
        <w:rPr>
          <w:rFonts w:asciiTheme="minorHAnsi" w:hAnsiTheme="minorHAnsi" w:cstheme="minorHAnsi"/>
          <w:sz w:val="22"/>
          <w:szCs w:val="22"/>
        </w:rPr>
        <w:t xml:space="preserve"> brutto, o którym mowa w § </w:t>
      </w:r>
      <w:r w:rsidR="00EE7A1A"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umowy, za każdy dzień zwłoki, liczony od upływu terminu wyznaczonego w odpowiednim Protokole.</w:t>
      </w:r>
    </w:p>
    <w:p w14:paraId="2DDA9914" w14:textId="32FC5741" w:rsidR="006A519F" w:rsidRPr="00214A24" w:rsidRDefault="006A519F" w:rsidP="006A519F">
      <w:pPr>
        <w:widowControl w:val="0"/>
        <w:numPr>
          <w:ilvl w:val="1"/>
          <w:numId w:val="5"/>
        </w:numPr>
        <w:tabs>
          <w:tab w:val="left" w:pos="851"/>
        </w:tabs>
        <w:ind w:left="851" w:right="51"/>
        <w:jc w:val="both"/>
        <w:rPr>
          <w:rFonts w:asciiTheme="minorHAnsi" w:hAnsiTheme="minorHAnsi" w:cstheme="minorHAnsi"/>
          <w:sz w:val="22"/>
          <w:szCs w:val="22"/>
        </w:rPr>
      </w:pPr>
      <w:r w:rsidRPr="00214A24">
        <w:rPr>
          <w:rFonts w:asciiTheme="minorHAnsi" w:hAnsiTheme="minorHAnsi" w:cstheme="minorHAnsi"/>
          <w:sz w:val="22"/>
          <w:szCs w:val="22"/>
        </w:rPr>
        <w:t xml:space="preserve">Z tytułu braku zapłaty lub nieterminowe dokonanie zapłaty wynagrodzenia należnego podwykonawcom lub dalszym podwykonawcom - w wysokości </w:t>
      </w:r>
      <w:r w:rsidRPr="00214A24">
        <w:rPr>
          <w:rFonts w:asciiTheme="minorHAnsi" w:hAnsiTheme="minorHAnsi" w:cstheme="minorHAnsi"/>
          <w:b/>
          <w:sz w:val="22"/>
          <w:szCs w:val="22"/>
        </w:rPr>
        <w:t xml:space="preserve">0,1% </w:t>
      </w:r>
      <w:r w:rsidRPr="00214A24">
        <w:rPr>
          <w:rFonts w:asciiTheme="minorHAnsi" w:hAnsiTheme="minorHAnsi" w:cstheme="minorHAnsi"/>
          <w:b/>
          <w:bCs/>
          <w:sz w:val="22"/>
          <w:szCs w:val="22"/>
        </w:rPr>
        <w:t>wynagrodzenia</w:t>
      </w:r>
      <w:r w:rsidRPr="00214A24">
        <w:rPr>
          <w:rFonts w:asciiTheme="minorHAnsi" w:hAnsiTheme="minorHAnsi" w:cstheme="minorHAnsi"/>
          <w:sz w:val="22"/>
          <w:szCs w:val="22"/>
        </w:rPr>
        <w:t xml:space="preserve"> brutto, o którym mowa w § 6 ust. 1 umowy,</w:t>
      </w:r>
    </w:p>
    <w:p w14:paraId="5D3F6BC2" w14:textId="0DC3DBF9" w:rsidR="001B560E" w:rsidRPr="00214A24" w:rsidRDefault="006A562B">
      <w:pPr>
        <w:widowControl w:val="0"/>
        <w:numPr>
          <w:ilvl w:val="1"/>
          <w:numId w:val="5"/>
        </w:numPr>
        <w:tabs>
          <w:tab w:val="left" w:pos="851"/>
        </w:tabs>
        <w:ind w:left="851" w:right="51"/>
        <w:jc w:val="both"/>
        <w:rPr>
          <w:rFonts w:asciiTheme="minorHAnsi" w:hAnsiTheme="minorHAnsi" w:cstheme="minorHAnsi"/>
          <w:sz w:val="22"/>
          <w:szCs w:val="22"/>
        </w:rPr>
      </w:pPr>
      <w:r w:rsidRPr="00214A24">
        <w:rPr>
          <w:rFonts w:asciiTheme="minorHAnsi" w:hAnsiTheme="minorHAnsi" w:cstheme="minorHAnsi"/>
          <w:sz w:val="22"/>
          <w:szCs w:val="22"/>
        </w:rPr>
        <w:t xml:space="preserve">Za spowodowanie przerwy w realizacji robót budowlanych z przyczyn zależnych od Wykonawcy, dłuższej niż 10 dni – w wysokości </w:t>
      </w:r>
      <w:r w:rsidRPr="00214A24">
        <w:rPr>
          <w:rFonts w:asciiTheme="minorHAnsi" w:hAnsiTheme="minorHAnsi" w:cstheme="minorHAnsi"/>
          <w:b/>
          <w:bCs/>
          <w:sz w:val="22"/>
          <w:szCs w:val="22"/>
        </w:rPr>
        <w:t>0,05% wynagrodzenia</w:t>
      </w:r>
      <w:r w:rsidRPr="00214A24">
        <w:rPr>
          <w:rFonts w:asciiTheme="minorHAnsi" w:hAnsiTheme="minorHAnsi" w:cstheme="minorHAnsi"/>
          <w:sz w:val="22"/>
          <w:szCs w:val="22"/>
        </w:rPr>
        <w:t xml:space="preserve"> brutto, o którym mowa w § </w:t>
      </w:r>
      <w:r w:rsidR="00971D9D"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umowy, za każdy dzień przerwy</w:t>
      </w:r>
      <w:r w:rsidR="000B440F" w:rsidRPr="00214A24">
        <w:rPr>
          <w:rFonts w:asciiTheme="minorHAnsi" w:hAnsiTheme="minorHAnsi" w:cstheme="minorHAnsi"/>
          <w:sz w:val="22"/>
          <w:szCs w:val="22"/>
        </w:rPr>
        <w:t xml:space="preserve"> (nie wyłączając pierwszych 10 dni)</w:t>
      </w:r>
      <w:r w:rsidRPr="00214A24">
        <w:rPr>
          <w:rFonts w:asciiTheme="minorHAnsi" w:hAnsiTheme="minorHAnsi" w:cstheme="minorHAnsi"/>
          <w:sz w:val="22"/>
          <w:szCs w:val="22"/>
        </w:rPr>
        <w:t>,</w:t>
      </w:r>
    </w:p>
    <w:p w14:paraId="6515D428" w14:textId="1715A89A" w:rsidR="001B560E" w:rsidRPr="00214A24" w:rsidRDefault="006A562B">
      <w:pPr>
        <w:widowControl w:val="0"/>
        <w:numPr>
          <w:ilvl w:val="1"/>
          <w:numId w:val="5"/>
        </w:numPr>
        <w:tabs>
          <w:tab w:val="left" w:pos="851"/>
        </w:tabs>
        <w:ind w:left="851" w:right="51"/>
        <w:jc w:val="both"/>
        <w:rPr>
          <w:rFonts w:asciiTheme="minorHAnsi" w:hAnsiTheme="minorHAnsi" w:cstheme="minorHAnsi"/>
          <w:sz w:val="22"/>
          <w:szCs w:val="22"/>
        </w:rPr>
      </w:pPr>
      <w:r w:rsidRPr="00214A24">
        <w:rPr>
          <w:rFonts w:asciiTheme="minorHAnsi" w:hAnsiTheme="minorHAnsi" w:cstheme="minorHAnsi"/>
          <w:sz w:val="22"/>
          <w:szCs w:val="22"/>
        </w:rPr>
        <w:t xml:space="preserve">Z tytułu odstąpienia od umowy z przyczyn leżących po stronie Wykonawcy – w wysokości </w:t>
      </w:r>
      <w:r w:rsidRPr="00214A24">
        <w:rPr>
          <w:rFonts w:asciiTheme="minorHAnsi" w:hAnsiTheme="minorHAnsi" w:cstheme="minorHAnsi"/>
          <w:b/>
          <w:bCs/>
          <w:sz w:val="22"/>
          <w:szCs w:val="22"/>
        </w:rPr>
        <w:t>10%</w:t>
      </w:r>
      <w:r w:rsidR="000B440F" w:rsidRPr="00214A24">
        <w:rPr>
          <w:rFonts w:asciiTheme="minorHAnsi" w:hAnsiTheme="minorHAnsi" w:cstheme="minorHAnsi"/>
          <w:b/>
          <w:bCs/>
          <w:sz w:val="22"/>
          <w:szCs w:val="22"/>
        </w:rPr>
        <w:t xml:space="preserve"> </w:t>
      </w:r>
      <w:r w:rsidRPr="00214A24">
        <w:rPr>
          <w:rFonts w:asciiTheme="minorHAnsi" w:hAnsiTheme="minorHAnsi" w:cstheme="minorHAnsi"/>
          <w:b/>
          <w:bCs/>
          <w:sz w:val="22"/>
          <w:szCs w:val="22"/>
        </w:rPr>
        <w:t>wynagrodzenia</w:t>
      </w:r>
      <w:r w:rsidRPr="00214A24">
        <w:rPr>
          <w:rFonts w:asciiTheme="minorHAnsi" w:hAnsiTheme="minorHAnsi" w:cstheme="minorHAnsi"/>
          <w:sz w:val="22"/>
          <w:szCs w:val="22"/>
        </w:rPr>
        <w:t xml:space="preserve"> brutto, o którym mowa w § </w:t>
      </w:r>
      <w:r w:rsidR="00971D9D" w:rsidRPr="00214A24">
        <w:rPr>
          <w:rFonts w:asciiTheme="minorHAnsi" w:hAnsiTheme="minorHAnsi" w:cstheme="minorHAnsi"/>
          <w:sz w:val="22"/>
          <w:szCs w:val="22"/>
        </w:rPr>
        <w:t>6</w:t>
      </w:r>
      <w:r w:rsidRPr="00214A24">
        <w:rPr>
          <w:rFonts w:asciiTheme="minorHAnsi" w:hAnsiTheme="minorHAnsi" w:cstheme="minorHAnsi"/>
          <w:sz w:val="22"/>
          <w:szCs w:val="22"/>
        </w:rPr>
        <w:t xml:space="preserve"> ust. 1 umowy,</w:t>
      </w:r>
    </w:p>
    <w:p w14:paraId="1D46E683" w14:textId="77777777" w:rsidR="001B560E" w:rsidRPr="00214A24" w:rsidRDefault="006A562B">
      <w:pPr>
        <w:widowControl w:val="0"/>
        <w:numPr>
          <w:ilvl w:val="0"/>
          <w:numId w:val="5"/>
        </w:numPr>
        <w:ind w:right="51"/>
        <w:jc w:val="both"/>
        <w:rPr>
          <w:rFonts w:asciiTheme="minorHAnsi" w:hAnsiTheme="minorHAnsi" w:cstheme="minorHAnsi"/>
          <w:sz w:val="22"/>
          <w:szCs w:val="22"/>
        </w:rPr>
      </w:pPr>
      <w:r w:rsidRPr="00214A24">
        <w:rPr>
          <w:rFonts w:asciiTheme="minorHAnsi" w:hAnsiTheme="minorHAnsi" w:cstheme="minorHAnsi"/>
          <w:sz w:val="22"/>
          <w:szCs w:val="22"/>
        </w:rPr>
        <w:t>Zamawiający zastrzega sobie prawo do odszkodowania przenoszącego wysokość kar umownych do wysokości rzeczywiście poniesionej szkody i utraconych korzyści.</w:t>
      </w:r>
    </w:p>
    <w:p w14:paraId="335498C9" w14:textId="1F321D9A" w:rsidR="001B560E" w:rsidRPr="00214A24" w:rsidRDefault="006A562B">
      <w:pPr>
        <w:widowControl w:val="0"/>
        <w:numPr>
          <w:ilvl w:val="0"/>
          <w:numId w:val="5"/>
        </w:numPr>
        <w:ind w:right="51"/>
        <w:jc w:val="both"/>
        <w:rPr>
          <w:rFonts w:asciiTheme="minorHAnsi" w:hAnsiTheme="minorHAnsi" w:cstheme="minorHAnsi"/>
          <w:sz w:val="22"/>
          <w:szCs w:val="22"/>
        </w:rPr>
      </w:pPr>
      <w:r w:rsidRPr="00214A24">
        <w:rPr>
          <w:rFonts w:asciiTheme="minorHAnsi" w:hAnsiTheme="minorHAnsi" w:cstheme="minorHAnsi"/>
          <w:sz w:val="22"/>
          <w:szCs w:val="22"/>
        </w:rPr>
        <w:lastRenderedPageBreak/>
        <w:t>Wykonawca wyraża zgodę na potrącenie kar umownych z należne</w:t>
      </w:r>
      <w:r w:rsidR="001C7228" w:rsidRPr="00214A24">
        <w:rPr>
          <w:rFonts w:asciiTheme="minorHAnsi" w:hAnsiTheme="minorHAnsi" w:cstheme="minorHAnsi"/>
          <w:sz w:val="22"/>
          <w:szCs w:val="22"/>
        </w:rPr>
        <w:t>go</w:t>
      </w:r>
      <w:r w:rsidRPr="00214A24">
        <w:rPr>
          <w:rFonts w:asciiTheme="minorHAnsi" w:hAnsiTheme="minorHAnsi" w:cstheme="minorHAnsi"/>
          <w:sz w:val="22"/>
          <w:szCs w:val="22"/>
        </w:rPr>
        <w:t xml:space="preserve"> mu wynagrodzeni</w:t>
      </w:r>
      <w:r w:rsidR="001C7228" w:rsidRPr="00214A24">
        <w:rPr>
          <w:rFonts w:asciiTheme="minorHAnsi" w:hAnsiTheme="minorHAnsi" w:cstheme="minorHAnsi"/>
          <w:sz w:val="22"/>
          <w:szCs w:val="22"/>
        </w:rPr>
        <w:t>a</w:t>
      </w:r>
      <w:r w:rsidRPr="00214A24">
        <w:rPr>
          <w:rFonts w:asciiTheme="minorHAnsi" w:hAnsiTheme="minorHAnsi" w:cstheme="minorHAnsi"/>
          <w:sz w:val="22"/>
          <w:szCs w:val="22"/>
        </w:rPr>
        <w:t>.</w:t>
      </w:r>
    </w:p>
    <w:p w14:paraId="4F76247F" w14:textId="77777777" w:rsidR="001B560E" w:rsidRPr="00214A24" w:rsidRDefault="001B560E">
      <w:pPr>
        <w:ind w:left="360" w:right="51"/>
        <w:jc w:val="center"/>
        <w:rPr>
          <w:rFonts w:asciiTheme="minorHAnsi" w:hAnsiTheme="minorHAnsi" w:cstheme="minorHAnsi"/>
          <w:b/>
          <w:bCs/>
          <w:sz w:val="22"/>
          <w:szCs w:val="22"/>
        </w:rPr>
      </w:pPr>
    </w:p>
    <w:p w14:paraId="0262EEF0" w14:textId="050AA6B9" w:rsidR="001B560E" w:rsidRPr="00214A24" w:rsidRDefault="00B12CDA">
      <w:pPr>
        <w:ind w:right="51"/>
        <w:jc w:val="center"/>
        <w:rPr>
          <w:rFonts w:asciiTheme="minorHAnsi" w:hAnsiTheme="minorHAnsi" w:cstheme="minorHAnsi"/>
          <w:b/>
          <w:bCs/>
          <w:sz w:val="22"/>
          <w:szCs w:val="22"/>
        </w:rPr>
      </w:pPr>
      <w:r w:rsidRPr="00214A24">
        <w:rPr>
          <w:rFonts w:asciiTheme="minorHAnsi" w:hAnsiTheme="minorHAnsi" w:cstheme="minorHAnsi"/>
          <w:b/>
          <w:bCs/>
          <w:sz w:val="22"/>
          <w:szCs w:val="22"/>
        </w:rPr>
        <w:t>§ 1</w:t>
      </w:r>
      <w:r w:rsidR="000077B8" w:rsidRPr="00214A24">
        <w:rPr>
          <w:rFonts w:asciiTheme="minorHAnsi" w:hAnsiTheme="minorHAnsi" w:cstheme="minorHAnsi"/>
          <w:b/>
          <w:bCs/>
          <w:sz w:val="22"/>
          <w:szCs w:val="22"/>
        </w:rPr>
        <w:t>0</w:t>
      </w:r>
    </w:p>
    <w:p w14:paraId="287515A7" w14:textId="77777777" w:rsidR="001B560E" w:rsidRPr="00214A24" w:rsidRDefault="006A562B">
      <w:pPr>
        <w:widowControl w:val="0"/>
        <w:numPr>
          <w:ilvl w:val="0"/>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Zamawiającemu przysługuje prawo do odstąpienia od umowy, jeżeli:</w:t>
      </w:r>
    </w:p>
    <w:p w14:paraId="2ECC5E72" w14:textId="087BD5D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Wykonawca przerwał realizację przedmiotu umowy, z przyczyn leżących po stronie Wykonawcy, przerwa ta trwa dłużej niż 10 dni i mimo pisemnego </w:t>
      </w:r>
      <w:r w:rsidR="008D703B" w:rsidRPr="00214A24">
        <w:rPr>
          <w:rFonts w:asciiTheme="minorHAnsi" w:hAnsiTheme="minorHAnsi" w:cstheme="minorHAnsi"/>
          <w:sz w:val="22"/>
          <w:szCs w:val="22"/>
        </w:rPr>
        <w:t>wezwania</w:t>
      </w:r>
      <w:r w:rsidR="0021460C" w:rsidRPr="00214A24">
        <w:rPr>
          <w:rFonts w:asciiTheme="minorHAnsi" w:hAnsiTheme="minorHAnsi" w:cstheme="minorHAnsi"/>
          <w:sz w:val="22"/>
          <w:szCs w:val="22"/>
        </w:rPr>
        <w:t xml:space="preserve"> </w:t>
      </w:r>
      <w:r w:rsidRPr="00214A24">
        <w:rPr>
          <w:rFonts w:asciiTheme="minorHAnsi" w:hAnsiTheme="minorHAnsi" w:cstheme="minorHAnsi"/>
          <w:sz w:val="22"/>
          <w:szCs w:val="22"/>
        </w:rPr>
        <w:t>robót nie kontynuuje.</w:t>
      </w:r>
    </w:p>
    <w:p w14:paraId="714FFD6C" w14:textId="296CF6A6" w:rsidR="001B560E" w:rsidRPr="00214A24" w:rsidRDefault="001C7228">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c</w:t>
      </w:r>
      <w:r w:rsidR="006A562B" w:rsidRPr="00214A24">
        <w:rPr>
          <w:rFonts w:asciiTheme="minorHAnsi" w:hAnsiTheme="minorHAnsi" w:cstheme="minorHAnsi"/>
          <w:sz w:val="22"/>
          <w:szCs w:val="22"/>
        </w:rPr>
        <w:t xml:space="preserve">zynności objęte niniejszą umową wykonuje podmiot inny niż wskazany w umowie bez zgody Zamawiającego, </w:t>
      </w:r>
    </w:p>
    <w:p w14:paraId="24BA196A" w14:textId="02491BC1" w:rsidR="001B560E" w:rsidRPr="00214A24" w:rsidRDefault="001C7228">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w:t>
      </w:r>
      <w:r w:rsidR="006A562B" w:rsidRPr="00214A24">
        <w:rPr>
          <w:rFonts w:asciiTheme="minorHAnsi" w:hAnsiTheme="minorHAnsi" w:cstheme="minorHAnsi"/>
          <w:sz w:val="22"/>
          <w:szCs w:val="22"/>
        </w:rPr>
        <w:t xml:space="preserve">ystąpi istotna zmiana okoliczności powodująca, że wykonanie umowy nie leży w interesie </w:t>
      </w:r>
      <w:r w:rsidR="00CC5CBF" w:rsidRPr="00214A24">
        <w:rPr>
          <w:rFonts w:asciiTheme="minorHAnsi" w:hAnsiTheme="minorHAnsi" w:cstheme="minorHAnsi"/>
          <w:sz w:val="22"/>
          <w:szCs w:val="22"/>
        </w:rPr>
        <w:t>publicznym</w:t>
      </w:r>
      <w:r w:rsidR="006A562B" w:rsidRPr="00214A24">
        <w:rPr>
          <w:rFonts w:asciiTheme="minorHAnsi" w:hAnsiTheme="minorHAnsi" w:cstheme="minorHAnsi"/>
          <w:sz w:val="22"/>
          <w:szCs w:val="22"/>
        </w:rPr>
        <w:t>, czego nie można było przewidzieć w chwili zawarcia umowy</w:t>
      </w:r>
      <w:r w:rsidR="00CC5CBF" w:rsidRPr="00214A24">
        <w:rPr>
          <w:rFonts w:asciiTheme="minorHAnsi" w:hAnsiTheme="minorHAnsi" w:cstheme="minorHAnsi"/>
          <w:sz w:val="22"/>
          <w:szCs w:val="22"/>
        </w:rPr>
        <w:t xml:space="preserve">, z uwagi na współfinansowanie umowy z środków publicznych </w:t>
      </w:r>
      <w:r w:rsidR="006A562B" w:rsidRPr="00214A24">
        <w:rPr>
          <w:rFonts w:asciiTheme="minorHAnsi" w:hAnsiTheme="minorHAnsi" w:cstheme="minorHAnsi"/>
          <w:sz w:val="22"/>
          <w:szCs w:val="22"/>
        </w:rPr>
        <w:t xml:space="preserve"> – odstąpienie od umowy w tym przypadku może nastąpić w terminie 30 dni od powzięcia wiadomości o powyższych okolicznościach. W takim wypadku Wykonawca może żądać jedynie wynagrodzenia należnego mu z tytułu wykonania części umowy</w:t>
      </w:r>
      <w:r w:rsidR="00211AAD" w:rsidRPr="00214A24">
        <w:rPr>
          <w:rFonts w:asciiTheme="minorHAnsi" w:hAnsiTheme="minorHAnsi" w:cstheme="minorHAnsi"/>
          <w:sz w:val="22"/>
          <w:szCs w:val="22"/>
        </w:rPr>
        <w:t>,</w:t>
      </w:r>
    </w:p>
    <w:p w14:paraId="126DB0AE" w14:textId="14F4C4A5"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Wykonawca realizuje roboty przewidziane niniejszą umową w sposób niezgodny z </w:t>
      </w:r>
      <w:r w:rsidR="00971D9D" w:rsidRPr="00214A24">
        <w:rPr>
          <w:rFonts w:asciiTheme="minorHAnsi" w:hAnsiTheme="minorHAnsi" w:cstheme="minorHAnsi"/>
          <w:sz w:val="22"/>
          <w:szCs w:val="22"/>
        </w:rPr>
        <w:t>dokumentacją projektową</w:t>
      </w:r>
      <w:r w:rsidRPr="00214A24">
        <w:rPr>
          <w:rFonts w:asciiTheme="minorHAnsi" w:hAnsiTheme="minorHAnsi" w:cstheme="minorHAnsi"/>
          <w:sz w:val="22"/>
          <w:szCs w:val="22"/>
        </w:rPr>
        <w:t xml:space="preserve">, wskazaniami Zamawiającego lub niniejszą umową, </w:t>
      </w:r>
    </w:p>
    <w:p w14:paraId="151FCD65" w14:textId="2C16EDD0" w:rsidR="001B560E" w:rsidRPr="00214A24" w:rsidRDefault="001C7228">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 </w:t>
      </w:r>
      <w:r w:rsidR="006A562B" w:rsidRPr="00214A24">
        <w:rPr>
          <w:rFonts w:asciiTheme="minorHAnsi" w:hAnsiTheme="minorHAnsi" w:cstheme="minorHAnsi"/>
          <w:sz w:val="22"/>
          <w:szCs w:val="22"/>
        </w:rPr>
        <w:t>wyniku wszczętego postępowania egzekucyjnego nastąpi zajęcie majątku Wykonawcy lub jego znacznej części,</w:t>
      </w:r>
    </w:p>
    <w:p w14:paraId="0017486E" w14:textId="32D94D99" w:rsidR="001B560E" w:rsidRPr="00214A24" w:rsidRDefault="001C7228">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 </w:t>
      </w:r>
      <w:r w:rsidR="006A562B" w:rsidRPr="00214A24">
        <w:rPr>
          <w:rFonts w:asciiTheme="minorHAnsi" w:hAnsiTheme="minorHAnsi" w:cstheme="minorHAnsi"/>
          <w:sz w:val="22"/>
          <w:szCs w:val="22"/>
        </w:rPr>
        <w:t>razie śmierci wykonawcy, jeżeli jest osoba fizyczna lub jego likwidacji lub postawienia w stan upadłości.</w:t>
      </w:r>
    </w:p>
    <w:p w14:paraId="40E83A7A" w14:textId="6C8060EE" w:rsidR="001B560E" w:rsidRPr="00214A24" w:rsidRDefault="006A562B">
      <w:pPr>
        <w:widowControl w:val="0"/>
        <w:numPr>
          <w:ilvl w:val="0"/>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 przypadku odstąpienia od umowy</w:t>
      </w:r>
      <w:r w:rsidR="001C7228" w:rsidRPr="00214A24">
        <w:rPr>
          <w:rFonts w:asciiTheme="minorHAnsi" w:hAnsiTheme="minorHAnsi" w:cstheme="minorHAnsi"/>
          <w:sz w:val="22"/>
          <w:szCs w:val="22"/>
        </w:rPr>
        <w:t>,</w:t>
      </w:r>
      <w:r w:rsidRPr="00214A24">
        <w:rPr>
          <w:rFonts w:asciiTheme="minorHAnsi" w:hAnsiTheme="minorHAnsi" w:cstheme="minorHAnsi"/>
          <w:sz w:val="22"/>
          <w:szCs w:val="22"/>
        </w:rPr>
        <w:t xml:space="preserve"> Wykonawcę oraz Zamawiającego obciążają następujące obowiązki szczegółowe:</w:t>
      </w:r>
    </w:p>
    <w:p w14:paraId="28183AD9" w14:textId="406D0601"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Wykonawca zabezpieczy przerwane roboty w zakresie obustronnie uzgodnionym na koszt </w:t>
      </w:r>
      <w:r w:rsidR="00E57BF9" w:rsidRPr="00214A24">
        <w:rPr>
          <w:rFonts w:asciiTheme="minorHAnsi" w:hAnsiTheme="minorHAnsi" w:cstheme="minorHAnsi"/>
          <w:sz w:val="22"/>
          <w:szCs w:val="22"/>
        </w:rPr>
        <w:t>Wykonawcy</w:t>
      </w:r>
      <w:r w:rsidRPr="00214A24">
        <w:rPr>
          <w:rFonts w:asciiTheme="minorHAnsi" w:hAnsiTheme="minorHAnsi" w:cstheme="minorHAnsi"/>
          <w:sz w:val="22"/>
          <w:szCs w:val="22"/>
        </w:rPr>
        <w:t>,</w:t>
      </w:r>
      <w:r w:rsidR="00E57BF9" w:rsidRPr="00214A24">
        <w:rPr>
          <w:rFonts w:asciiTheme="minorHAnsi" w:hAnsiTheme="minorHAnsi" w:cstheme="minorHAnsi"/>
          <w:sz w:val="22"/>
          <w:szCs w:val="22"/>
        </w:rPr>
        <w:t xml:space="preserve"> </w:t>
      </w:r>
      <w:r w:rsidR="001C7228" w:rsidRPr="00214A24">
        <w:rPr>
          <w:rFonts w:asciiTheme="minorHAnsi" w:hAnsiTheme="minorHAnsi" w:cstheme="minorHAnsi"/>
          <w:sz w:val="22"/>
          <w:szCs w:val="22"/>
        </w:rPr>
        <w:t xml:space="preserve">z </w:t>
      </w:r>
      <w:r w:rsidR="00DC71B3" w:rsidRPr="00214A24">
        <w:rPr>
          <w:rFonts w:asciiTheme="minorHAnsi" w:hAnsiTheme="minorHAnsi" w:cstheme="minorHAnsi"/>
          <w:sz w:val="22"/>
          <w:szCs w:val="22"/>
        </w:rPr>
        <w:t>zastrzeżeniem</w:t>
      </w:r>
      <w:r w:rsidR="001C7228" w:rsidRPr="00214A24">
        <w:rPr>
          <w:rFonts w:asciiTheme="minorHAnsi" w:hAnsiTheme="minorHAnsi" w:cstheme="minorHAnsi"/>
          <w:sz w:val="22"/>
          <w:szCs w:val="22"/>
        </w:rPr>
        <w:t xml:space="preserve"> odstąpienia na podstawie pkt 1.3 – wówczas koszty zabezpieczenia przerwanych robót pokryje Zamawiający.</w:t>
      </w:r>
    </w:p>
    <w:p w14:paraId="44966701"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8FA78D7"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Wykonawca zgłosi do dokonania przez Zamawiającego odbioru robót przerwanych oraz robót zabezpieczających </w:t>
      </w:r>
    </w:p>
    <w:p w14:paraId="1BFAA407"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 terminie 7 dni od daty zgłoszenia, o którym mowa w pkt 2.3.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797364CD"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Wykonawca niezwłocznie, nie później jednak niż w terminie 10 dni, usunie z terenu budowy urządzenia zaplecza przez niego dostarczone.</w:t>
      </w:r>
    </w:p>
    <w:p w14:paraId="5AEEF885" w14:textId="77777777" w:rsidR="001B560E" w:rsidRPr="00214A24" w:rsidRDefault="006A562B">
      <w:pPr>
        <w:widowControl w:val="0"/>
        <w:numPr>
          <w:ilvl w:val="0"/>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Zamawiający w razie odstąpienia od umowy z przyczyn, za które Wykonawca nie odpowiada, obowiązany jest do:</w:t>
      </w:r>
    </w:p>
    <w:p w14:paraId="1CC0DD76"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 xml:space="preserve">Dokonania odbioru robót przerwanych, w terminie 14 dni od daty przerwania oraz do zapłaty wynagrodzenia za roboty, które zostały wykonane do dnia odstąpienia, </w:t>
      </w:r>
    </w:p>
    <w:p w14:paraId="2DFCB4DC" w14:textId="77777777" w:rsidR="001B560E" w:rsidRPr="00214A24" w:rsidRDefault="006A562B">
      <w:pPr>
        <w:widowControl w:val="0"/>
        <w:numPr>
          <w:ilvl w:val="1"/>
          <w:numId w:val="6"/>
        </w:numPr>
        <w:ind w:right="51"/>
        <w:jc w:val="both"/>
        <w:rPr>
          <w:rFonts w:asciiTheme="minorHAnsi" w:hAnsiTheme="minorHAnsi" w:cstheme="minorHAnsi"/>
          <w:sz w:val="22"/>
          <w:szCs w:val="22"/>
        </w:rPr>
      </w:pPr>
      <w:r w:rsidRPr="00214A24">
        <w:rPr>
          <w:rFonts w:asciiTheme="minorHAnsi" w:hAnsiTheme="minorHAnsi" w:cstheme="minorHAnsi"/>
          <w:sz w:val="22"/>
          <w:szCs w:val="22"/>
        </w:rPr>
        <w:t>Przejęcia od Wykonawcy terenu budowy pod swój dozór w terminie 14 dni od daty odstąpienia od umowy.</w:t>
      </w:r>
    </w:p>
    <w:p w14:paraId="52B33037" w14:textId="77777777" w:rsidR="001B560E" w:rsidRPr="00214A24" w:rsidRDefault="001B560E">
      <w:pPr>
        <w:jc w:val="center"/>
        <w:rPr>
          <w:rFonts w:asciiTheme="minorHAnsi" w:hAnsiTheme="minorHAnsi" w:cstheme="minorHAnsi"/>
          <w:b/>
          <w:bCs/>
          <w:sz w:val="22"/>
          <w:szCs w:val="22"/>
        </w:rPr>
      </w:pPr>
    </w:p>
    <w:p w14:paraId="3F4D9515" w14:textId="0F24C3F4" w:rsidR="001B560E" w:rsidRPr="00214A24" w:rsidRDefault="00B12CDA">
      <w:pPr>
        <w:jc w:val="center"/>
        <w:rPr>
          <w:rFonts w:asciiTheme="minorHAnsi" w:hAnsiTheme="minorHAnsi" w:cstheme="minorHAnsi"/>
          <w:b/>
          <w:bCs/>
          <w:sz w:val="22"/>
          <w:szCs w:val="22"/>
        </w:rPr>
      </w:pPr>
      <w:r w:rsidRPr="00214A24">
        <w:rPr>
          <w:rFonts w:asciiTheme="minorHAnsi" w:hAnsiTheme="minorHAnsi" w:cstheme="minorHAnsi"/>
          <w:b/>
          <w:bCs/>
          <w:sz w:val="22"/>
          <w:szCs w:val="22"/>
        </w:rPr>
        <w:t>§ 1</w:t>
      </w:r>
      <w:r w:rsidR="000077B8" w:rsidRPr="00214A24">
        <w:rPr>
          <w:rFonts w:asciiTheme="minorHAnsi" w:hAnsiTheme="minorHAnsi" w:cstheme="minorHAnsi"/>
          <w:b/>
          <w:bCs/>
          <w:sz w:val="22"/>
          <w:szCs w:val="22"/>
        </w:rPr>
        <w:t>1</w:t>
      </w:r>
    </w:p>
    <w:p w14:paraId="1E5D1E13" w14:textId="77777777" w:rsidR="001B560E" w:rsidRPr="00214A24" w:rsidRDefault="006A562B" w:rsidP="00574648">
      <w:pPr>
        <w:pStyle w:val="Lista"/>
        <w:numPr>
          <w:ilvl w:val="0"/>
          <w:numId w:val="13"/>
        </w:numPr>
        <w:tabs>
          <w:tab w:val="left" w:pos="426"/>
        </w:tabs>
        <w:spacing w:after="0"/>
        <w:ind w:left="426" w:hanging="426"/>
        <w:jc w:val="both"/>
        <w:rPr>
          <w:rFonts w:asciiTheme="minorHAnsi" w:hAnsiTheme="minorHAnsi" w:cstheme="minorHAnsi"/>
          <w:sz w:val="22"/>
          <w:szCs w:val="22"/>
        </w:rPr>
      </w:pPr>
      <w:r w:rsidRPr="00214A24">
        <w:rPr>
          <w:rFonts w:asciiTheme="minorHAnsi" w:hAnsiTheme="minorHAnsi" w:cstheme="minorHAnsi"/>
          <w:sz w:val="22"/>
          <w:szCs w:val="22"/>
        </w:rPr>
        <w:t>Ustala się następujące rodzaje odbiorów prac objętych przedmiotem Umowy:</w:t>
      </w:r>
    </w:p>
    <w:p w14:paraId="36A66698" w14:textId="3DF1317D" w:rsidR="001B560E" w:rsidRPr="00214A24" w:rsidRDefault="006A562B">
      <w:pPr>
        <w:tabs>
          <w:tab w:val="left" w:pos="851"/>
        </w:tabs>
        <w:ind w:left="851" w:hanging="425"/>
        <w:jc w:val="both"/>
        <w:rPr>
          <w:rFonts w:asciiTheme="minorHAnsi" w:hAnsiTheme="minorHAnsi" w:cstheme="minorHAnsi"/>
          <w:sz w:val="22"/>
          <w:szCs w:val="22"/>
        </w:rPr>
      </w:pPr>
      <w:r w:rsidRPr="00214A24">
        <w:rPr>
          <w:rFonts w:asciiTheme="minorHAnsi" w:hAnsiTheme="minorHAnsi" w:cstheme="minorHAnsi"/>
          <w:sz w:val="22"/>
          <w:szCs w:val="22"/>
        </w:rPr>
        <w:t>1.</w:t>
      </w:r>
      <w:r w:rsidR="008074E7" w:rsidRPr="00214A24">
        <w:rPr>
          <w:rFonts w:asciiTheme="minorHAnsi" w:hAnsiTheme="minorHAnsi" w:cstheme="minorHAnsi"/>
          <w:sz w:val="22"/>
          <w:szCs w:val="22"/>
        </w:rPr>
        <w:t>1</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odbiór końcowy,</w:t>
      </w:r>
    </w:p>
    <w:p w14:paraId="28BA9788" w14:textId="65E13DF3" w:rsidR="001B560E" w:rsidRPr="00214A24" w:rsidRDefault="006A562B">
      <w:pPr>
        <w:tabs>
          <w:tab w:val="left" w:pos="851"/>
        </w:tabs>
        <w:ind w:left="851" w:hanging="425"/>
        <w:jc w:val="both"/>
        <w:rPr>
          <w:rFonts w:asciiTheme="minorHAnsi" w:hAnsiTheme="minorHAnsi" w:cstheme="minorHAnsi"/>
          <w:sz w:val="22"/>
          <w:szCs w:val="22"/>
        </w:rPr>
      </w:pPr>
      <w:r w:rsidRPr="00214A24">
        <w:rPr>
          <w:rFonts w:asciiTheme="minorHAnsi" w:hAnsiTheme="minorHAnsi" w:cstheme="minorHAnsi"/>
          <w:sz w:val="22"/>
          <w:szCs w:val="22"/>
        </w:rPr>
        <w:t>1.</w:t>
      </w:r>
      <w:r w:rsidR="008074E7" w:rsidRPr="00214A24">
        <w:rPr>
          <w:rFonts w:asciiTheme="minorHAnsi" w:hAnsiTheme="minorHAnsi" w:cstheme="minorHAnsi"/>
          <w:sz w:val="22"/>
          <w:szCs w:val="22"/>
        </w:rPr>
        <w:t>2</w:t>
      </w:r>
      <w:r w:rsidRPr="00214A24">
        <w:rPr>
          <w:rFonts w:asciiTheme="minorHAnsi" w:hAnsiTheme="minorHAnsi" w:cstheme="minorHAnsi"/>
          <w:sz w:val="22"/>
          <w:szCs w:val="22"/>
        </w:rPr>
        <w:t>.</w:t>
      </w:r>
      <w:r w:rsidRPr="00214A24">
        <w:rPr>
          <w:rFonts w:asciiTheme="minorHAnsi" w:hAnsiTheme="minorHAnsi" w:cstheme="minorHAnsi"/>
          <w:sz w:val="22"/>
          <w:szCs w:val="22"/>
        </w:rPr>
        <w:tab/>
        <w:t>odbiór po okresie gwarancji (rękojmi za wady),</w:t>
      </w:r>
    </w:p>
    <w:p w14:paraId="19540CBB" w14:textId="1977AC7A" w:rsidR="001B560E" w:rsidRPr="00214A24" w:rsidRDefault="006A562B">
      <w:pPr>
        <w:tabs>
          <w:tab w:val="left" w:pos="851"/>
        </w:tabs>
        <w:ind w:left="851" w:hanging="425"/>
        <w:jc w:val="both"/>
        <w:rPr>
          <w:rFonts w:asciiTheme="minorHAnsi" w:hAnsiTheme="minorHAnsi" w:cstheme="minorHAnsi"/>
          <w:sz w:val="22"/>
          <w:szCs w:val="22"/>
        </w:rPr>
      </w:pPr>
      <w:r w:rsidRPr="00214A24">
        <w:rPr>
          <w:rFonts w:asciiTheme="minorHAnsi" w:hAnsiTheme="minorHAnsi" w:cstheme="minorHAnsi"/>
          <w:sz w:val="22"/>
          <w:szCs w:val="22"/>
        </w:rPr>
        <w:lastRenderedPageBreak/>
        <w:t>1.</w:t>
      </w:r>
      <w:r w:rsidR="008074E7" w:rsidRPr="00214A24">
        <w:rPr>
          <w:rFonts w:asciiTheme="minorHAnsi" w:hAnsiTheme="minorHAnsi" w:cstheme="minorHAnsi"/>
          <w:sz w:val="22"/>
          <w:szCs w:val="22"/>
        </w:rPr>
        <w:t>3</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odbiór ostateczny po okresie gwarancji (rękojmi) [odbiór pogwarancyjny].</w:t>
      </w:r>
    </w:p>
    <w:p w14:paraId="6C58FF39"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Odbiór końcowy Inwestycji odbędzie się po zakończeniu wszystkich prac objętych Inwestycją, na podstawie oświadczenia Kierownika budowy o zakończeniu wszystkich prac objętych przedmiotem Umowy i tym samym o zakończeniu Inwestycji wraz z przedłożeniem stosownych dokumentów, potwierdzających zaistnienie tych okoliczności.</w:t>
      </w:r>
    </w:p>
    <w:p w14:paraId="2D441915"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Odbiór końcowy polegać będzie na sprawdzeniu poprawności i kompletności wykonania przez Wykonawcę całości przedmiotu Umowy i stwierdzony zostanie protokołem</w:t>
      </w:r>
      <w:bookmarkStart w:id="17" w:name="_Ref284679253"/>
      <w:r w:rsidRPr="00214A24">
        <w:rPr>
          <w:rFonts w:asciiTheme="minorHAnsi" w:hAnsiTheme="minorHAnsi" w:cstheme="minorHAnsi"/>
          <w:sz w:val="22"/>
          <w:szCs w:val="22"/>
        </w:rPr>
        <w:t>.</w:t>
      </w:r>
    </w:p>
    <w:p w14:paraId="2882F958"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Wykonawca zgłosi Zamawiającemu gotowość do odbioru końcowego po wykonaniu całości Inwestycji, po dokonaniu wpisu do dziennika budowy przez Kierownika budowy o zakończeniu prac objętych Inwestycją i potwierdzeniu gotowości do odbioru końcowego przez Inspektora Nadzoru Inwestorskiego. </w:t>
      </w:r>
      <w:bookmarkEnd w:id="17"/>
      <w:r w:rsidRPr="00214A24">
        <w:rPr>
          <w:rFonts w:asciiTheme="minorHAnsi" w:hAnsiTheme="minorHAnsi" w:cstheme="minorHAnsi"/>
          <w:sz w:val="22"/>
          <w:szCs w:val="22"/>
        </w:rPr>
        <w:t>Zamawiający, w porozumieniu z Inspektorem Nadzoru Inwestorskiego, wyznaczy datę rozpoczęcia czynności odbioru końcowego, nie późniejszą niż w terminie 14 dni od daty doręczenia Zamawiającemu zgłoszenia, o którym mowa w zdaniu poprzedzającym, wraz ze wszystkimi wymaganymi dokumentami, zgodnie z Umową.</w:t>
      </w:r>
    </w:p>
    <w:p w14:paraId="43A48015"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Wraz ze zgłoszeniem o gotowości do odbioru końcowego, Wykonawca dostarczy Inspektorowi Nadzoru Inwestorskiego:</w:t>
      </w:r>
    </w:p>
    <w:p w14:paraId="18D27AAD"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6.1. kompletną dokumentację powykonawczą, z ewentualnym naniesieniem zmian i uzupełnień dokonanych w toku budowy;</w:t>
      </w:r>
    </w:p>
    <w:p w14:paraId="5DB8F88A"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6.2. dziennik budowy (oryginał) z właściwymi wpisami stwierdzającymi zakończenie prac budowlanych;</w:t>
      </w:r>
    </w:p>
    <w:p w14:paraId="089F6F40" w14:textId="50F67B6C" w:rsidR="001B560E" w:rsidRPr="00214A24" w:rsidRDefault="006A562B" w:rsidP="007357F3">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w:t>
      </w:r>
      <w:r w:rsidR="007357F3" w:rsidRPr="00214A24">
        <w:rPr>
          <w:rFonts w:asciiTheme="minorHAnsi" w:hAnsiTheme="minorHAnsi" w:cstheme="minorHAnsi"/>
          <w:sz w:val="22"/>
          <w:szCs w:val="22"/>
        </w:rPr>
        <w:t>3</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korespondencję i inne dokumenty mające istotne znaczenie dla przebiegu odbioru końcowego skompletowane w oddzielnej teczce zaopatrzonej w spis zawartości;</w:t>
      </w:r>
    </w:p>
    <w:p w14:paraId="677B9BB3" w14:textId="13F3FAD1"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w:t>
      </w:r>
      <w:r w:rsidR="007357F3" w:rsidRPr="00214A24">
        <w:rPr>
          <w:rFonts w:asciiTheme="minorHAnsi" w:hAnsiTheme="minorHAnsi" w:cstheme="minorHAnsi"/>
          <w:sz w:val="22"/>
          <w:szCs w:val="22"/>
        </w:rPr>
        <w:t>4</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oświadczenie kierownika budowy o zgodności wykonania prac budowlanych z projektem budowlanym, przepisami i obowiązującymi polskimi normami;</w:t>
      </w:r>
    </w:p>
    <w:p w14:paraId="42766E20" w14:textId="3B3F222E" w:rsidR="00D458A7" w:rsidRPr="00214A24" w:rsidRDefault="00D458A7" w:rsidP="00D458A7">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6.5.  w przypadku wykonywania prac objętych przedmiotem Umowy przy pomocy podwykonawców lub dalszych podwykonawców </w:t>
      </w:r>
      <w:r w:rsidRPr="00214A24">
        <w:rPr>
          <w:rFonts w:asciiTheme="minorHAnsi" w:eastAsia="Symbol" w:hAnsiTheme="minorHAnsi" w:cstheme="minorHAnsi"/>
          <w:sz w:val="22"/>
          <w:szCs w:val="22"/>
        </w:rPr>
        <w:sym w:font="Symbol" w:char="F02D"/>
      </w:r>
      <w:r w:rsidRPr="00214A24">
        <w:rPr>
          <w:rFonts w:asciiTheme="minorHAnsi" w:hAnsiTheme="minorHAnsi" w:cstheme="minorHAnsi"/>
          <w:sz w:val="22"/>
          <w:szCs w:val="22"/>
        </w:rPr>
        <w:t xml:space="preserve"> poświadczone za zgodność z oryginałem kopie protokołów odbioru przez Wykonawcę wszystkich prac zrealizowanych przy pomocy podwykonawców lub dalszych podwykonawców;</w:t>
      </w:r>
    </w:p>
    <w:p w14:paraId="07AE8ADE" w14:textId="2EB56D88"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w:t>
      </w:r>
      <w:r w:rsidR="002C69A8" w:rsidRPr="00214A24">
        <w:rPr>
          <w:rFonts w:asciiTheme="minorHAnsi" w:hAnsiTheme="minorHAnsi" w:cstheme="minorHAnsi"/>
          <w:sz w:val="22"/>
          <w:szCs w:val="22"/>
        </w:rPr>
        <w:t>5</w:t>
      </w:r>
      <w:r w:rsidRPr="00214A24">
        <w:rPr>
          <w:rFonts w:asciiTheme="minorHAnsi" w:hAnsiTheme="minorHAnsi" w:cstheme="minorHAnsi"/>
          <w:sz w:val="22"/>
          <w:szCs w:val="22"/>
        </w:rPr>
        <w:t>. ostateczne i bezwarunkowe decyzje i zezwolenia konieczne do dopuszczenia Inwestycji do użytkowania i przekazania Zamawiającemu do eksploatacji</w:t>
      </w:r>
      <w:r w:rsidR="002C69A8" w:rsidRPr="00214A24">
        <w:rPr>
          <w:rFonts w:asciiTheme="minorHAnsi" w:hAnsiTheme="minorHAnsi" w:cstheme="minorHAnsi"/>
          <w:sz w:val="22"/>
          <w:szCs w:val="22"/>
        </w:rPr>
        <w:t>.</w:t>
      </w:r>
    </w:p>
    <w:p w14:paraId="4E122AC2" w14:textId="7E6D56FB"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Jeżeli w toku czynności odbioru końcowego zostaną stwierdzone wady, Zamawiającemu przysługują następujące uprawnienia:</w:t>
      </w:r>
    </w:p>
    <w:p w14:paraId="29FF3297" w14:textId="4DA6FCAA" w:rsidR="001B560E" w:rsidRPr="00214A24" w:rsidRDefault="002C69A8">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6</w:t>
      </w:r>
      <w:r w:rsidR="006A562B" w:rsidRPr="00214A24">
        <w:rPr>
          <w:rFonts w:asciiTheme="minorHAnsi" w:hAnsiTheme="minorHAnsi" w:cstheme="minorHAnsi"/>
          <w:sz w:val="22"/>
          <w:szCs w:val="22"/>
        </w:rPr>
        <w:t>.1. jeżeli wady nadają się do usunięcia, a jednocześnie nie uniemożliwiają użytkowania przedmiotu odbioru zgodnie z jego przeznaczeniem (tzw. wady nieistotne), Strony uzgadniają w treści protokołu odbioru końcowego termin i sposób usunięcia tych wad. Jeżeli Wykonawca nie usunie wad w terminie lub w sposób ustalony w protokole odbioru końcowego, Zamawiający, po uprzednim pisemnym powiadomieniu Wykonawcy, będzie uprawniony do zlecenia usunięcia stwierdzonych wad podmiotowi trzeciemu na koszt i ryzyko Wykonawcy,</w:t>
      </w:r>
    </w:p>
    <w:p w14:paraId="3E4483BA" w14:textId="6F4A0291" w:rsidR="001B560E" w:rsidRPr="00214A24" w:rsidRDefault="002C69A8">
      <w:pPr>
        <w:tabs>
          <w:tab w:val="left" w:pos="851"/>
        </w:tabs>
        <w:ind w:left="851" w:hanging="425"/>
        <w:jc w:val="both"/>
        <w:rPr>
          <w:rFonts w:asciiTheme="minorHAnsi" w:hAnsiTheme="minorHAnsi" w:cstheme="minorHAnsi"/>
          <w:sz w:val="22"/>
          <w:szCs w:val="22"/>
        </w:rPr>
      </w:pPr>
      <w:r w:rsidRPr="00214A24">
        <w:rPr>
          <w:rFonts w:asciiTheme="minorHAnsi" w:hAnsiTheme="minorHAnsi" w:cstheme="minorHAnsi"/>
          <w:sz w:val="22"/>
          <w:szCs w:val="22"/>
        </w:rPr>
        <w:t>6</w:t>
      </w:r>
      <w:r w:rsidR="006A562B" w:rsidRPr="00214A24">
        <w:rPr>
          <w:rFonts w:asciiTheme="minorHAnsi" w:hAnsiTheme="minorHAnsi" w:cstheme="minorHAnsi"/>
          <w:sz w:val="22"/>
          <w:szCs w:val="22"/>
        </w:rPr>
        <w:t xml:space="preserve">.2. jeżeli wady nie nadają się do usunięcia to:                    </w:t>
      </w:r>
    </w:p>
    <w:p w14:paraId="657E4B3D" w14:textId="1F17E36B" w:rsidR="001B560E" w:rsidRPr="00214A24" w:rsidRDefault="002C69A8">
      <w:pPr>
        <w:ind w:left="1418" w:hanging="567"/>
        <w:jc w:val="both"/>
        <w:rPr>
          <w:rFonts w:asciiTheme="minorHAnsi" w:hAnsiTheme="minorHAnsi" w:cstheme="minorHAnsi"/>
          <w:sz w:val="22"/>
          <w:szCs w:val="22"/>
        </w:rPr>
      </w:pPr>
      <w:r w:rsidRPr="00214A24">
        <w:rPr>
          <w:rFonts w:asciiTheme="minorHAnsi" w:hAnsiTheme="minorHAnsi" w:cstheme="minorHAnsi"/>
          <w:sz w:val="22"/>
          <w:szCs w:val="22"/>
        </w:rPr>
        <w:t>6</w:t>
      </w:r>
      <w:r w:rsidR="006A562B" w:rsidRPr="00214A24">
        <w:rPr>
          <w:rFonts w:asciiTheme="minorHAnsi" w:hAnsiTheme="minorHAnsi" w:cstheme="minorHAnsi"/>
          <w:sz w:val="22"/>
          <w:szCs w:val="22"/>
        </w:rPr>
        <w:t>.2.1.jeżeli nie uniemożliwiają one użytkowania Inwestycji zgodnie z przeznaczeniem, Zamawiający może obniżyć odpowiednio wynagrodzenie Wykonawcy,</w:t>
      </w:r>
    </w:p>
    <w:p w14:paraId="391946BE" w14:textId="24B32D83" w:rsidR="001B560E" w:rsidRPr="00214A24" w:rsidRDefault="002C69A8">
      <w:pPr>
        <w:ind w:left="1418" w:hanging="567"/>
        <w:jc w:val="both"/>
        <w:rPr>
          <w:rFonts w:asciiTheme="minorHAnsi" w:hAnsiTheme="minorHAnsi" w:cstheme="minorHAnsi"/>
          <w:sz w:val="22"/>
          <w:szCs w:val="22"/>
        </w:rPr>
      </w:pPr>
      <w:r w:rsidRPr="00214A24">
        <w:rPr>
          <w:rFonts w:asciiTheme="minorHAnsi" w:hAnsiTheme="minorHAnsi" w:cstheme="minorHAnsi"/>
          <w:sz w:val="22"/>
          <w:szCs w:val="22"/>
        </w:rPr>
        <w:t>6</w:t>
      </w:r>
      <w:r w:rsidR="006A562B" w:rsidRPr="00214A24">
        <w:rPr>
          <w:rFonts w:asciiTheme="minorHAnsi" w:hAnsiTheme="minorHAnsi" w:cstheme="minorHAnsi"/>
          <w:sz w:val="22"/>
          <w:szCs w:val="22"/>
        </w:rPr>
        <w:t>.2.2. jeżeli wady uniemożliwiają użytkowanie Inwestycji zgodnie z przeznaczeniem, Zamawiający może odstąpić od umowy (lub jej części) albo żądać wykonania przedmiotu odbioru po raz drugi.</w:t>
      </w:r>
    </w:p>
    <w:p w14:paraId="19BBA9DD" w14:textId="7A6C2649"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Miejscem przekazania dokumentacji, o której mowa w ust. </w:t>
      </w:r>
      <w:r w:rsidR="002C69A8" w:rsidRPr="00214A24">
        <w:rPr>
          <w:rFonts w:asciiTheme="minorHAnsi" w:hAnsiTheme="minorHAnsi" w:cstheme="minorHAnsi"/>
          <w:sz w:val="22"/>
          <w:szCs w:val="22"/>
        </w:rPr>
        <w:t>5</w:t>
      </w:r>
      <w:r w:rsidRPr="00214A24">
        <w:rPr>
          <w:rFonts w:asciiTheme="minorHAnsi" w:hAnsiTheme="minorHAnsi" w:cstheme="minorHAnsi"/>
          <w:sz w:val="22"/>
          <w:szCs w:val="22"/>
        </w:rPr>
        <w:t>, jest siedziba Zamawiającego.</w:t>
      </w:r>
    </w:p>
    <w:p w14:paraId="4F7037A9" w14:textId="4104EC78"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Odbiór końcowy jest przeprowadzany przez Komisję powołaną przez Zamawiającego składającą się z przedstawicieli Zamawiającego, Inspektora Nadzoru Inwestorskiego oraz przy udziale Wykonawcy. W trakcie odbioru końcowego ustalona zostanie lista wad przedmiotu odbioru oraz prac zaległych (jeśli </w:t>
      </w:r>
      <w:r w:rsidRPr="00214A24">
        <w:rPr>
          <w:rFonts w:asciiTheme="minorHAnsi" w:hAnsiTheme="minorHAnsi" w:cstheme="minorHAnsi"/>
          <w:sz w:val="22"/>
          <w:szCs w:val="22"/>
        </w:rPr>
        <w:lastRenderedPageBreak/>
        <w:t xml:space="preserve">wystąpią). Odbiór końcowy zostanie dokonany wyłącznie w przypadku, gdy wady oraz prace zaległe nie będą uniemożliwiać użytkowania przedmiotu Umowy zgodnie z jego przeznaczeniem. W przeciwnym przypadku odbiór zostanie przerwany, Wykonawca przystąpi do usunięcia wad i uzupełnienia prac zaległych w wyznaczonym przez Zamawiającego terminie, a następnie (po usunięciu wszystkich wad) ponownie zgłosi gotowość do odbioru końcowego (postanowienie </w:t>
      </w:r>
      <w:r w:rsidR="00FA27B2" w:rsidRPr="00214A24">
        <w:rPr>
          <w:rFonts w:asciiTheme="minorHAnsi" w:hAnsiTheme="minorHAnsi" w:cstheme="minorHAnsi"/>
          <w:sz w:val="22"/>
          <w:szCs w:val="22"/>
        </w:rPr>
        <w:t xml:space="preserve">ust. </w:t>
      </w:r>
      <w:r w:rsidRPr="00214A24">
        <w:rPr>
          <w:rFonts w:asciiTheme="minorHAnsi" w:hAnsiTheme="minorHAnsi" w:cstheme="minorHAnsi"/>
          <w:sz w:val="22"/>
          <w:szCs w:val="22"/>
        </w:rPr>
        <w:t>5 stosuje się odpowiednio).</w:t>
      </w:r>
    </w:p>
    <w:p w14:paraId="1F1426F6" w14:textId="27F9C4EE"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Jeżeli odbiór końcowy zostanie dokonany i potwierdzony protokołem odbioru końcowego, przedmiot Umowy uznaje się za wykonany (rozumiany jako zakończenie Inwestycji) w dniu zgłoszenia przez Wykonawcę gotowości do odbioru zgodnie z ust. 5, z zastrzeżeniem zdania następnego. W przypadku, o którym mowa w ust</w:t>
      </w:r>
      <w:r w:rsidR="00FA27B2" w:rsidRPr="00214A24">
        <w:rPr>
          <w:rFonts w:asciiTheme="minorHAnsi" w:hAnsiTheme="minorHAnsi" w:cstheme="minorHAnsi"/>
          <w:sz w:val="22"/>
          <w:szCs w:val="22"/>
        </w:rPr>
        <w:t xml:space="preserve">. </w:t>
      </w:r>
      <w:r w:rsidR="00AB49AF" w:rsidRPr="00214A24">
        <w:rPr>
          <w:rFonts w:asciiTheme="minorHAnsi" w:hAnsiTheme="minorHAnsi" w:cstheme="minorHAnsi"/>
          <w:sz w:val="22"/>
          <w:szCs w:val="22"/>
        </w:rPr>
        <w:t>6</w:t>
      </w:r>
      <w:r w:rsidR="00FA27B2" w:rsidRPr="00214A24">
        <w:rPr>
          <w:rFonts w:asciiTheme="minorHAnsi" w:hAnsiTheme="minorHAnsi" w:cstheme="minorHAnsi"/>
          <w:sz w:val="22"/>
          <w:szCs w:val="22"/>
        </w:rPr>
        <w:t xml:space="preserve"> </w:t>
      </w:r>
      <w:r w:rsidRPr="00214A24">
        <w:rPr>
          <w:rFonts w:asciiTheme="minorHAnsi" w:hAnsiTheme="minorHAnsi" w:cstheme="minorHAnsi"/>
          <w:sz w:val="22"/>
          <w:szCs w:val="22"/>
        </w:rPr>
        <w:t>zdanie ostatnie (tj. przerwania odbioru końcowego z uwagi na wadliwość wykonania Inwestycji), przedmiot Umowy uznaje się za wykonany (rozumiany jako zakończenie Inwestycji) w dniu ponownego (lub odpowiednio kolejnego) zgłoszenia przez Wykonawcę gotowości do odbioru.</w:t>
      </w:r>
    </w:p>
    <w:p w14:paraId="632779AA"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Odbiór po okresie gwarancji (rękojmi za wady) będzie dokonany przez Zamawiającego z udziałem Wykonawcy w formie protokolarnej w celu stwierdzenia zrealizowania przez Wykonawcę zobowiązań wynikających z gwarancji i rękojmi za wady fizyczne.</w:t>
      </w:r>
    </w:p>
    <w:p w14:paraId="7C7367D7" w14:textId="77777777" w:rsidR="001B560E" w:rsidRPr="00214A24" w:rsidRDefault="006A562B" w:rsidP="00574648">
      <w:pPr>
        <w:widowControl w:val="0"/>
        <w:numPr>
          <w:ilvl w:val="0"/>
          <w:numId w:val="13"/>
        </w:numPr>
        <w:tabs>
          <w:tab w:val="left" w:pos="426"/>
        </w:tabs>
        <w:ind w:left="426" w:hanging="426"/>
        <w:jc w:val="both"/>
        <w:rPr>
          <w:rFonts w:asciiTheme="minorHAnsi" w:hAnsiTheme="minorHAnsi" w:cstheme="minorHAnsi"/>
          <w:sz w:val="22"/>
          <w:szCs w:val="22"/>
        </w:rPr>
      </w:pPr>
      <w:r w:rsidRPr="00214A24">
        <w:rPr>
          <w:rFonts w:asciiTheme="minorHAnsi" w:hAnsiTheme="minorHAnsi" w:cstheme="minorHAnsi"/>
          <w:sz w:val="22"/>
          <w:szCs w:val="22"/>
        </w:rPr>
        <w:t>Odbiór ostateczny po okresie gwarancji (rękojmi) będzie dokonany przez Zamawiającego z udziałem Wykonawcy w formie protokołu ostatecznego odbioru po okresie gwarancji (rękojmi), po usunięciu wszystkich wad ujawnionych w okresie gwarancji (rękojmi). Zwolni on Wykonawcę ze wszystkich zobowiązań wynikających z Umowy dotyczących usuwania wad.</w:t>
      </w:r>
    </w:p>
    <w:p w14:paraId="72639152" w14:textId="77777777" w:rsidR="001B560E" w:rsidRPr="00214A24" w:rsidRDefault="001B560E">
      <w:pPr>
        <w:pStyle w:val="Akapitzlist"/>
        <w:spacing w:before="0"/>
        <w:ind w:left="360"/>
        <w:jc w:val="center"/>
        <w:rPr>
          <w:rFonts w:asciiTheme="minorHAnsi" w:hAnsiTheme="minorHAnsi" w:cstheme="minorHAnsi"/>
          <w:b/>
          <w:bCs/>
          <w:sz w:val="22"/>
          <w:szCs w:val="22"/>
        </w:rPr>
      </w:pPr>
    </w:p>
    <w:p w14:paraId="1441045C" w14:textId="507BA43A" w:rsidR="001B560E" w:rsidRPr="00214A24" w:rsidRDefault="006A562B">
      <w:pPr>
        <w:pStyle w:val="Akapitzlist"/>
        <w:spacing w:before="0"/>
        <w:ind w:left="0"/>
        <w:jc w:val="center"/>
        <w:rPr>
          <w:rFonts w:asciiTheme="minorHAnsi" w:hAnsiTheme="minorHAnsi" w:cstheme="minorHAnsi"/>
          <w:b/>
          <w:bCs/>
          <w:sz w:val="22"/>
          <w:szCs w:val="22"/>
        </w:rPr>
      </w:pPr>
      <w:r w:rsidRPr="00214A24">
        <w:rPr>
          <w:rFonts w:asciiTheme="minorHAnsi" w:hAnsiTheme="minorHAnsi" w:cstheme="minorHAnsi"/>
          <w:b/>
          <w:bCs/>
          <w:sz w:val="22"/>
          <w:szCs w:val="22"/>
        </w:rPr>
        <w:t>§</w:t>
      </w:r>
      <w:r w:rsidR="00B12CDA" w:rsidRPr="00214A24">
        <w:rPr>
          <w:rFonts w:asciiTheme="minorHAnsi" w:hAnsiTheme="minorHAnsi" w:cstheme="minorHAnsi"/>
          <w:b/>
          <w:bCs/>
          <w:sz w:val="22"/>
          <w:szCs w:val="22"/>
        </w:rPr>
        <w:t xml:space="preserve"> </w:t>
      </w:r>
      <w:r w:rsidRPr="00214A24">
        <w:rPr>
          <w:rFonts w:asciiTheme="minorHAnsi" w:hAnsiTheme="minorHAnsi" w:cstheme="minorHAnsi"/>
          <w:b/>
          <w:bCs/>
          <w:sz w:val="22"/>
          <w:szCs w:val="22"/>
        </w:rPr>
        <w:t>1</w:t>
      </w:r>
      <w:r w:rsidR="000077B8" w:rsidRPr="00214A24">
        <w:rPr>
          <w:rFonts w:asciiTheme="minorHAnsi" w:hAnsiTheme="minorHAnsi" w:cstheme="minorHAnsi"/>
          <w:b/>
          <w:bCs/>
          <w:sz w:val="22"/>
          <w:szCs w:val="22"/>
        </w:rPr>
        <w:t>2</w:t>
      </w:r>
    </w:p>
    <w:p w14:paraId="1D5103C8" w14:textId="37579FED" w:rsidR="001B560E" w:rsidRPr="00214A24" w:rsidRDefault="006A562B" w:rsidP="00574648">
      <w:pPr>
        <w:widowControl w:val="0"/>
        <w:numPr>
          <w:ilvl w:val="0"/>
          <w:numId w:val="11"/>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Wykonawca udziela Zamawiającemu gwarancji jakości na przedmiot Umowy</w:t>
      </w:r>
      <w:r w:rsidR="00AB49AF" w:rsidRPr="00214A24">
        <w:rPr>
          <w:rFonts w:asciiTheme="minorHAnsi" w:hAnsiTheme="minorHAnsi" w:cstheme="minorHAnsi"/>
          <w:sz w:val="22"/>
          <w:szCs w:val="22"/>
        </w:rPr>
        <w:t xml:space="preserve">. </w:t>
      </w:r>
      <w:r w:rsidRPr="00214A24">
        <w:rPr>
          <w:rFonts w:asciiTheme="minorHAnsi" w:hAnsiTheme="minorHAnsi" w:cstheme="minorHAnsi"/>
          <w:sz w:val="22"/>
          <w:szCs w:val="22"/>
        </w:rPr>
        <w:t xml:space="preserve">Okres gwarancji jakości oraz rękojmi za wady wynosi </w:t>
      </w:r>
      <w:r w:rsidR="00104B6C" w:rsidRPr="00214A24">
        <w:rPr>
          <w:rFonts w:asciiTheme="minorHAnsi" w:hAnsiTheme="minorHAnsi" w:cstheme="minorHAnsi"/>
          <w:sz w:val="22"/>
          <w:szCs w:val="22"/>
        </w:rPr>
        <w:t>60</w:t>
      </w:r>
      <w:r w:rsidRPr="00214A24">
        <w:rPr>
          <w:rFonts w:asciiTheme="minorHAnsi" w:hAnsiTheme="minorHAnsi" w:cstheme="minorHAnsi"/>
          <w:sz w:val="22"/>
          <w:szCs w:val="22"/>
        </w:rPr>
        <w:t xml:space="preserve"> miesięcy i jest liczony od dnia podpisania protokołu odbioru końcowego przedmiotu Umowy.</w:t>
      </w:r>
    </w:p>
    <w:p w14:paraId="480AD8A3" w14:textId="77777777" w:rsidR="001B560E" w:rsidRPr="00214A24" w:rsidRDefault="006A562B" w:rsidP="00574648">
      <w:pPr>
        <w:widowControl w:val="0"/>
        <w:numPr>
          <w:ilvl w:val="0"/>
          <w:numId w:val="11"/>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Wykonawca zobowiązuje się do bezpłatnego usunięcia wszelkich wad i niedoróbek stwierdzonych w okresie rękojmi i gwarancji jakości</w:t>
      </w:r>
    </w:p>
    <w:p w14:paraId="6325BBE8" w14:textId="356BA9C7" w:rsidR="001B560E" w:rsidRPr="00214A24" w:rsidRDefault="006A562B" w:rsidP="00574648">
      <w:pPr>
        <w:widowControl w:val="0"/>
        <w:numPr>
          <w:ilvl w:val="0"/>
          <w:numId w:val="11"/>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Niezależnie od uprawnień przysługujących Zamawiającemu z tytułu udzielonej gwarancji jakości, Zamawiającemu służyć będą uprawnienia z tytułu rękojmi za wady fizyczne.</w:t>
      </w:r>
      <w:r w:rsidR="007204E4" w:rsidRPr="00214A24">
        <w:rPr>
          <w:rFonts w:asciiTheme="minorHAnsi" w:hAnsiTheme="minorHAnsi" w:cstheme="minorHAnsi"/>
          <w:sz w:val="22"/>
          <w:szCs w:val="22"/>
        </w:rPr>
        <w:t xml:space="preserve"> Wykonawca odpowiada z tytułu rękojmi, jeżeli wada fizyczna zostanie stwierdzona przed upływem terminu, o którym mowa ust. 1 (przedłużenie okresu rękojmi).</w:t>
      </w:r>
    </w:p>
    <w:p w14:paraId="39A69331" w14:textId="4E2B78A6" w:rsidR="001B560E" w:rsidRPr="00214A24" w:rsidRDefault="006A562B" w:rsidP="00574648">
      <w:pPr>
        <w:widowControl w:val="0"/>
        <w:numPr>
          <w:ilvl w:val="0"/>
          <w:numId w:val="11"/>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Do gwarancji jakości </w:t>
      </w:r>
      <w:r w:rsidR="00526C8C" w:rsidRPr="00214A24">
        <w:rPr>
          <w:rFonts w:asciiTheme="minorHAnsi" w:hAnsiTheme="minorHAnsi" w:cstheme="minorHAnsi"/>
          <w:sz w:val="22"/>
          <w:szCs w:val="22"/>
        </w:rPr>
        <w:t xml:space="preserve">przepisy </w:t>
      </w:r>
      <w:r w:rsidRPr="00214A24">
        <w:rPr>
          <w:rFonts w:asciiTheme="minorHAnsi" w:hAnsiTheme="minorHAnsi" w:cstheme="minorHAnsi"/>
          <w:sz w:val="22"/>
          <w:szCs w:val="22"/>
        </w:rPr>
        <w:t>art</w:t>
      </w:r>
      <w:r w:rsidR="00526C8C" w:rsidRPr="00214A24">
        <w:rPr>
          <w:rFonts w:asciiTheme="minorHAnsi" w:hAnsiTheme="minorHAnsi" w:cstheme="minorHAnsi"/>
          <w:sz w:val="22"/>
          <w:szCs w:val="22"/>
        </w:rPr>
        <w:t>.</w:t>
      </w:r>
      <w:r w:rsidRPr="00214A24">
        <w:rPr>
          <w:rFonts w:asciiTheme="minorHAnsi" w:hAnsiTheme="minorHAnsi" w:cstheme="minorHAnsi"/>
          <w:sz w:val="22"/>
          <w:szCs w:val="22"/>
        </w:rPr>
        <w:t xml:space="preserve"> 580 i 581 Kodeksu Cywilnego mają odpowiednie zastosowanie.</w:t>
      </w:r>
    </w:p>
    <w:p w14:paraId="46698575" w14:textId="77777777" w:rsidR="001B560E" w:rsidRPr="00214A24" w:rsidRDefault="001B560E">
      <w:pPr>
        <w:ind w:right="51"/>
        <w:jc w:val="center"/>
        <w:rPr>
          <w:rFonts w:asciiTheme="minorHAnsi" w:hAnsiTheme="minorHAnsi" w:cstheme="minorHAnsi"/>
          <w:b/>
          <w:bCs/>
          <w:sz w:val="22"/>
          <w:szCs w:val="22"/>
        </w:rPr>
      </w:pPr>
    </w:p>
    <w:p w14:paraId="5931BE5B" w14:textId="78D1EBE2" w:rsidR="001B560E" w:rsidRPr="00214A24" w:rsidRDefault="006A562B">
      <w:pPr>
        <w:ind w:right="51"/>
        <w:jc w:val="center"/>
        <w:rPr>
          <w:rFonts w:asciiTheme="minorHAnsi" w:hAnsiTheme="minorHAnsi" w:cstheme="minorHAnsi"/>
          <w:b/>
          <w:bCs/>
          <w:sz w:val="22"/>
          <w:szCs w:val="22"/>
        </w:rPr>
      </w:pPr>
      <w:r w:rsidRPr="00214A24">
        <w:rPr>
          <w:rFonts w:asciiTheme="minorHAnsi" w:hAnsiTheme="minorHAnsi" w:cstheme="minorHAnsi"/>
          <w:b/>
          <w:bCs/>
          <w:sz w:val="22"/>
          <w:szCs w:val="22"/>
        </w:rPr>
        <w:t>§</w:t>
      </w:r>
      <w:r w:rsidR="00B12CDA" w:rsidRPr="00214A24">
        <w:rPr>
          <w:rFonts w:asciiTheme="minorHAnsi" w:hAnsiTheme="minorHAnsi" w:cstheme="minorHAnsi"/>
          <w:b/>
          <w:bCs/>
          <w:sz w:val="22"/>
          <w:szCs w:val="22"/>
        </w:rPr>
        <w:t xml:space="preserve"> </w:t>
      </w:r>
      <w:r w:rsidRPr="00214A24">
        <w:rPr>
          <w:rFonts w:asciiTheme="minorHAnsi" w:hAnsiTheme="minorHAnsi" w:cstheme="minorHAnsi"/>
          <w:b/>
          <w:bCs/>
          <w:sz w:val="22"/>
          <w:szCs w:val="22"/>
        </w:rPr>
        <w:t>1</w:t>
      </w:r>
      <w:r w:rsidR="000077B8" w:rsidRPr="00214A24">
        <w:rPr>
          <w:rFonts w:asciiTheme="minorHAnsi" w:hAnsiTheme="minorHAnsi" w:cstheme="minorHAnsi"/>
          <w:b/>
          <w:bCs/>
          <w:sz w:val="22"/>
          <w:szCs w:val="22"/>
        </w:rPr>
        <w:t>3</w:t>
      </w:r>
    </w:p>
    <w:p w14:paraId="646095A1" w14:textId="041FC765" w:rsidR="001B560E" w:rsidRPr="00214A24" w:rsidRDefault="006A562B" w:rsidP="00574648">
      <w:pPr>
        <w:numPr>
          <w:ilvl w:val="0"/>
          <w:numId w:val="16"/>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Zmiana </w:t>
      </w:r>
      <w:r w:rsidRPr="00214A24">
        <w:rPr>
          <w:rFonts w:asciiTheme="minorHAnsi" w:hAnsiTheme="minorHAnsi" w:cstheme="minorHAnsi"/>
          <w:bCs/>
          <w:sz w:val="22"/>
          <w:szCs w:val="22"/>
        </w:rPr>
        <w:t>terminu</w:t>
      </w:r>
      <w:r w:rsidRPr="00214A24">
        <w:rPr>
          <w:rFonts w:asciiTheme="minorHAnsi" w:hAnsiTheme="minorHAnsi" w:cstheme="minorHAnsi"/>
          <w:sz w:val="22"/>
          <w:szCs w:val="22"/>
        </w:rPr>
        <w:t xml:space="preserve"> wykonania przedmiotu Umowy </w:t>
      </w:r>
      <w:r w:rsidRPr="00214A24">
        <w:rPr>
          <w:rFonts w:asciiTheme="minorHAnsi" w:hAnsiTheme="minorHAnsi" w:cstheme="minorHAnsi"/>
          <w:bCs/>
          <w:sz w:val="22"/>
          <w:szCs w:val="22"/>
        </w:rPr>
        <w:t>określonego</w:t>
      </w:r>
      <w:r w:rsidRPr="00214A24">
        <w:rPr>
          <w:rFonts w:asciiTheme="minorHAnsi" w:hAnsiTheme="minorHAnsi" w:cstheme="minorHAnsi"/>
          <w:sz w:val="22"/>
          <w:szCs w:val="22"/>
        </w:rPr>
        <w:t xml:space="preserve"> w §</w:t>
      </w:r>
      <w:r w:rsidR="00526C8C" w:rsidRPr="00214A24">
        <w:rPr>
          <w:rFonts w:asciiTheme="minorHAnsi" w:hAnsiTheme="minorHAnsi" w:cstheme="minorHAnsi"/>
          <w:sz w:val="22"/>
          <w:szCs w:val="22"/>
        </w:rPr>
        <w:t xml:space="preserve"> </w:t>
      </w:r>
      <w:r w:rsidR="008E55EA" w:rsidRPr="00214A24">
        <w:rPr>
          <w:rFonts w:asciiTheme="minorHAnsi" w:hAnsiTheme="minorHAnsi" w:cstheme="minorHAnsi"/>
          <w:sz w:val="22"/>
          <w:szCs w:val="22"/>
        </w:rPr>
        <w:t>4</w:t>
      </w:r>
      <w:r w:rsidRPr="00214A24">
        <w:rPr>
          <w:rFonts w:asciiTheme="minorHAnsi" w:hAnsiTheme="minorHAnsi" w:cstheme="minorHAnsi"/>
          <w:sz w:val="22"/>
          <w:szCs w:val="22"/>
        </w:rPr>
        <w:t xml:space="preserve"> ust. 1 może nastąpić w przypadku:</w:t>
      </w:r>
    </w:p>
    <w:p w14:paraId="685922E5"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1.1. wystąpienia siły wyższej i innych zdarzeń nadzwyczajnych, uniemożliwiających wykonywanie lub prawidłowe wykonywanie prac objętych przedmiotem Umowy – nie więcej niż o czas trwania tych zdarzeń oraz wykonania prac koniecznych do usunięcia ich skutków;</w:t>
      </w:r>
    </w:p>
    <w:p w14:paraId="409C08B8" w14:textId="5A6A2BEF" w:rsidR="001B560E" w:rsidRPr="00214A24" w:rsidRDefault="006A562B" w:rsidP="00C60F1D">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1.2. </w:t>
      </w:r>
      <w:r w:rsidRPr="00214A24">
        <w:rPr>
          <w:rFonts w:asciiTheme="minorHAnsi" w:hAnsiTheme="minorHAnsi" w:cstheme="minorHAnsi"/>
          <w:sz w:val="22"/>
          <w:szCs w:val="22"/>
        </w:rPr>
        <w:tab/>
        <w:t>gdy wystąpią szczególnie niekorzystne warunki atmosferyczne uniemożliwiające prawidłowe wykonanie robót, w szczególności z powodu technologii realizacji prac określonej Umową (w tym dokumentacją techniczną), wymagając</w:t>
      </w:r>
      <w:r w:rsidR="007204E4" w:rsidRPr="00214A24">
        <w:rPr>
          <w:rFonts w:asciiTheme="minorHAnsi" w:hAnsiTheme="minorHAnsi" w:cstheme="minorHAnsi"/>
          <w:sz w:val="22"/>
          <w:szCs w:val="22"/>
        </w:rPr>
        <w:t>ej</w:t>
      </w:r>
      <w:r w:rsidRPr="00214A24">
        <w:rPr>
          <w:rFonts w:asciiTheme="minorHAnsi" w:hAnsiTheme="minorHAnsi" w:cstheme="minorHAnsi"/>
          <w:sz w:val="22"/>
          <w:szCs w:val="22"/>
        </w:rPr>
        <w:t xml:space="preserve"> konkretnych warunków atmosferycznych, jeżeli konieczność wykonania prac w tym okresie nie jest następstwem okoliczności, za które Wykonawca ponosi odpowiedzialność, z tym zastrzeżeniem, iż wystąpienie w okresie zimowym od 15 grudnia do 15 marca warunków uniemożliwiających realizację prac (opady śniegu, niskie temperatury) nie stanowi podstawy do zmiany Umowy – nie więcej niż o czas trwania takich warunków;</w:t>
      </w:r>
    </w:p>
    <w:p w14:paraId="3D07628C" w14:textId="2BA0541C"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1.</w:t>
      </w:r>
      <w:r w:rsidR="00C60F1D" w:rsidRPr="00214A24">
        <w:rPr>
          <w:rFonts w:asciiTheme="minorHAnsi" w:hAnsiTheme="minorHAnsi" w:cstheme="minorHAnsi"/>
          <w:sz w:val="22"/>
          <w:szCs w:val="22"/>
        </w:rPr>
        <w:t>3</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jeżeli wystąpi brak możliwości wykonywania robót z powodu nie dopuszczania do ich wykonywania przez uprawniony organ lub nakazania ich wstrzymania przez uprawniony organ, z przyczyn niezależnych od Wykonawcy – nie więcej niż o czas trwania tych przyczyn;</w:t>
      </w:r>
    </w:p>
    <w:p w14:paraId="5F5C5752" w14:textId="3FD61854"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lastRenderedPageBreak/>
        <w:t>1.</w:t>
      </w:r>
      <w:r w:rsidR="00C60F1D" w:rsidRPr="00214A24">
        <w:rPr>
          <w:rFonts w:asciiTheme="minorHAnsi" w:hAnsiTheme="minorHAnsi" w:cstheme="minorHAnsi"/>
          <w:sz w:val="22"/>
          <w:szCs w:val="22"/>
        </w:rPr>
        <w:t>4</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realizacji w drodze odrębnej umowy prac powiązanych z przedmiotem niniejszej Umowy, wymuszającej konieczność skoordynowania prac i uwzględnienie wzajemnych powiązań, jeżeli nastąpiło z przyczyn niezawinionych przez Wykonawcę, lub też wystąpienia robót dodatkowych – nie więcej niż o czas niezbędny ze względu na konieczność skoordynowania prac i uwzględnienie wzajemnych powiązań, a w przypadku wystąpienia robót dodatkowych – o czas niezbędny do ich wykonania,</w:t>
      </w:r>
    </w:p>
    <w:p w14:paraId="748EC30C" w14:textId="00B6246C"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1.</w:t>
      </w:r>
      <w:r w:rsidR="00B87AC8" w:rsidRPr="00214A24">
        <w:rPr>
          <w:rFonts w:asciiTheme="minorHAnsi" w:hAnsiTheme="minorHAnsi" w:cstheme="minorHAnsi"/>
          <w:sz w:val="22"/>
          <w:szCs w:val="22"/>
        </w:rPr>
        <w:t>5</w:t>
      </w:r>
      <w:r w:rsidRPr="00214A24">
        <w:rPr>
          <w:rFonts w:asciiTheme="minorHAnsi" w:hAnsiTheme="minorHAnsi" w:cstheme="minorHAnsi"/>
          <w:sz w:val="22"/>
          <w:szCs w:val="22"/>
        </w:rPr>
        <w:t>.</w:t>
      </w:r>
      <w:r w:rsidRPr="00214A24">
        <w:rPr>
          <w:rFonts w:asciiTheme="minorHAnsi" w:hAnsiTheme="minorHAnsi" w:cstheme="minorHAnsi"/>
          <w:sz w:val="22"/>
          <w:szCs w:val="22"/>
        </w:rPr>
        <w:tab/>
        <w:t>z przyczyn, za które odpowiedzialność ponosi Zamawiający, uniemożliwiających terminowe wykonanie przedmiotu Umowy – nie więcej niż o czas trwania tych przyczyn;</w:t>
      </w:r>
    </w:p>
    <w:p w14:paraId="23DD9088" w14:textId="21FF1356" w:rsidR="001B560E" w:rsidRPr="00214A24" w:rsidRDefault="006A562B">
      <w:pPr>
        <w:ind w:left="851" w:hanging="425"/>
        <w:jc w:val="both"/>
        <w:rPr>
          <w:rFonts w:asciiTheme="minorHAnsi" w:eastAsia="Arial Unicode MS" w:hAnsiTheme="minorHAnsi" w:cstheme="minorHAnsi"/>
          <w:sz w:val="22"/>
          <w:szCs w:val="22"/>
        </w:rPr>
      </w:pPr>
      <w:r w:rsidRPr="00214A24">
        <w:rPr>
          <w:rFonts w:asciiTheme="minorHAnsi" w:hAnsiTheme="minorHAnsi" w:cstheme="minorHAnsi"/>
          <w:sz w:val="22"/>
          <w:szCs w:val="22"/>
        </w:rPr>
        <w:t>1.</w:t>
      </w:r>
      <w:r w:rsidR="00B87AC8" w:rsidRPr="00214A24">
        <w:rPr>
          <w:rFonts w:asciiTheme="minorHAnsi" w:hAnsiTheme="minorHAnsi" w:cstheme="minorHAnsi"/>
          <w:sz w:val="22"/>
          <w:szCs w:val="22"/>
        </w:rPr>
        <w:t>6</w:t>
      </w:r>
      <w:r w:rsidRPr="00214A24">
        <w:rPr>
          <w:rFonts w:asciiTheme="minorHAnsi" w:hAnsiTheme="minorHAnsi" w:cstheme="minorHAnsi"/>
          <w:sz w:val="22"/>
          <w:szCs w:val="22"/>
        </w:rPr>
        <w:t>.</w:t>
      </w:r>
      <w:r w:rsidRPr="00214A24">
        <w:rPr>
          <w:rFonts w:asciiTheme="minorHAnsi" w:hAnsiTheme="minorHAnsi" w:cstheme="minorHAnsi"/>
          <w:sz w:val="22"/>
          <w:szCs w:val="22"/>
        </w:rPr>
        <w:tab/>
        <w:t xml:space="preserve">zmiany w obowiązujących przepisach, jeżeli zgodnie z nimi konieczne będzie dostosowanie treści Umowy </w:t>
      </w:r>
      <w:r w:rsidRPr="00214A24">
        <w:rPr>
          <w:rFonts w:asciiTheme="minorHAnsi" w:eastAsia="Arial Unicode MS" w:hAnsiTheme="minorHAnsi" w:cstheme="minorHAnsi"/>
          <w:sz w:val="22"/>
          <w:szCs w:val="22"/>
        </w:rPr>
        <w:t>do aktualnego stanu prawnego – nie więcej niż o czas niezbędny do prawidłowego i zgodnego z obowiązującymi przepisami wykonania przedmiotu Umowy</w:t>
      </w:r>
      <w:r w:rsidRPr="00214A24">
        <w:rPr>
          <w:rFonts w:asciiTheme="minorHAnsi" w:eastAsia="Arial Unicode MS" w:hAnsiTheme="minorHAnsi" w:cstheme="minorHAnsi"/>
          <w:bCs/>
          <w:sz w:val="22"/>
          <w:szCs w:val="22"/>
        </w:rPr>
        <w:t>;</w:t>
      </w:r>
    </w:p>
    <w:p w14:paraId="05FE7DE9" w14:textId="1687E9D2" w:rsidR="001B560E" w:rsidRPr="00214A24" w:rsidRDefault="006A562B">
      <w:pPr>
        <w:ind w:left="851" w:hanging="425"/>
        <w:jc w:val="both"/>
        <w:rPr>
          <w:rFonts w:asciiTheme="minorHAnsi" w:eastAsia="Arial Unicode MS" w:hAnsiTheme="minorHAnsi" w:cstheme="minorHAnsi"/>
          <w:sz w:val="22"/>
          <w:szCs w:val="22"/>
        </w:rPr>
      </w:pPr>
      <w:r w:rsidRPr="00214A24">
        <w:rPr>
          <w:rFonts w:asciiTheme="minorHAnsi" w:hAnsiTheme="minorHAnsi" w:cstheme="minorHAnsi"/>
          <w:sz w:val="22"/>
          <w:szCs w:val="22"/>
        </w:rPr>
        <w:t>1.</w:t>
      </w:r>
      <w:r w:rsidR="00B87AC8" w:rsidRPr="00214A24">
        <w:rPr>
          <w:rFonts w:asciiTheme="minorHAnsi" w:hAnsiTheme="minorHAnsi" w:cstheme="minorHAnsi"/>
          <w:sz w:val="22"/>
          <w:szCs w:val="22"/>
        </w:rPr>
        <w:t>7</w:t>
      </w:r>
      <w:r w:rsidRPr="00214A24">
        <w:rPr>
          <w:rFonts w:asciiTheme="minorHAnsi" w:hAnsiTheme="minorHAnsi" w:cstheme="minorHAnsi"/>
          <w:sz w:val="22"/>
          <w:szCs w:val="22"/>
        </w:rPr>
        <w:t xml:space="preserve">. </w:t>
      </w:r>
      <w:bookmarkStart w:id="18" w:name="_Hlk96519864"/>
      <w:r w:rsidRPr="00214A24">
        <w:rPr>
          <w:rFonts w:asciiTheme="minorHAnsi" w:hAnsiTheme="minorHAnsi" w:cstheme="minorHAnsi"/>
          <w:sz w:val="22"/>
          <w:szCs w:val="22"/>
        </w:rPr>
        <w:t>rozpoznania znalezisk archeologicznych, występowania niewybuchów lub niewypałów, które będą skutkowały koniecznością wstrzymania prac lub też zmiany organizacji prac w taki sposób, że nie będzie możliwe wykonanie przedmiotu Umowy w terminie określonym w §</w:t>
      </w:r>
      <w:r w:rsidR="00646741" w:rsidRPr="00214A24">
        <w:rPr>
          <w:rFonts w:asciiTheme="minorHAnsi" w:hAnsiTheme="minorHAnsi" w:cstheme="minorHAnsi"/>
          <w:sz w:val="22"/>
          <w:szCs w:val="22"/>
        </w:rPr>
        <w:t xml:space="preserve"> </w:t>
      </w:r>
      <w:r w:rsidR="00B87AC8" w:rsidRPr="00214A24">
        <w:rPr>
          <w:rFonts w:asciiTheme="minorHAnsi" w:hAnsiTheme="minorHAnsi" w:cstheme="minorHAnsi"/>
          <w:sz w:val="22"/>
          <w:szCs w:val="22"/>
        </w:rPr>
        <w:t>4</w:t>
      </w:r>
      <w:r w:rsidRPr="00214A24">
        <w:rPr>
          <w:rFonts w:asciiTheme="minorHAnsi" w:hAnsiTheme="minorHAnsi" w:cstheme="minorHAnsi"/>
          <w:sz w:val="22"/>
          <w:szCs w:val="22"/>
        </w:rPr>
        <w:t xml:space="preserve"> ust. 1 – nie więcej niż o czas trwania tych przyczyn;</w:t>
      </w:r>
      <w:bookmarkEnd w:id="18"/>
    </w:p>
    <w:p w14:paraId="0F311895" w14:textId="4C541203" w:rsidR="001B560E" w:rsidRPr="00214A24" w:rsidRDefault="006A562B">
      <w:pPr>
        <w:ind w:left="851" w:hanging="425"/>
        <w:jc w:val="both"/>
        <w:rPr>
          <w:rFonts w:asciiTheme="minorHAnsi" w:eastAsia="Arial Unicode MS" w:hAnsiTheme="minorHAnsi" w:cstheme="minorHAnsi"/>
          <w:sz w:val="22"/>
          <w:szCs w:val="22"/>
        </w:rPr>
      </w:pPr>
      <w:r w:rsidRPr="00214A24">
        <w:rPr>
          <w:rFonts w:asciiTheme="minorHAnsi" w:hAnsiTheme="minorHAnsi" w:cstheme="minorHAnsi"/>
          <w:sz w:val="22"/>
          <w:szCs w:val="22"/>
        </w:rPr>
        <w:t>1.</w:t>
      </w:r>
      <w:r w:rsidR="00B87AC8" w:rsidRPr="00214A24">
        <w:rPr>
          <w:rFonts w:asciiTheme="minorHAnsi" w:hAnsiTheme="minorHAnsi" w:cstheme="minorHAnsi"/>
          <w:sz w:val="22"/>
          <w:szCs w:val="22"/>
        </w:rPr>
        <w:t>9</w:t>
      </w:r>
      <w:r w:rsidR="00AB3BF2" w:rsidRPr="00214A24">
        <w:rPr>
          <w:rFonts w:asciiTheme="minorHAnsi" w:hAnsiTheme="minorHAnsi" w:cstheme="minorHAnsi"/>
          <w:sz w:val="22"/>
          <w:szCs w:val="22"/>
        </w:rPr>
        <w:t xml:space="preserve">. </w:t>
      </w:r>
      <w:r w:rsidRPr="00214A24">
        <w:rPr>
          <w:rFonts w:asciiTheme="minorHAnsi" w:hAnsiTheme="minorHAnsi" w:cstheme="minorHAnsi"/>
          <w:sz w:val="22"/>
          <w:szCs w:val="22"/>
        </w:rPr>
        <w:t>zmiany zakresu prac objętych przedmiotem Umowy bądź rezygnacji z wykonania części Umowy – nie więcej niż o czas niezbędny z uwagi na zmianę zakresu prac;</w:t>
      </w:r>
    </w:p>
    <w:p w14:paraId="6988C3CC" w14:textId="5043E215" w:rsidR="001B560E" w:rsidRPr="00214A24" w:rsidRDefault="006A562B">
      <w:pPr>
        <w:ind w:left="851" w:hanging="425"/>
        <w:jc w:val="both"/>
        <w:rPr>
          <w:rFonts w:asciiTheme="minorHAnsi" w:eastAsia="Arial Unicode MS" w:hAnsiTheme="minorHAnsi" w:cstheme="minorHAnsi"/>
          <w:sz w:val="22"/>
          <w:szCs w:val="22"/>
        </w:rPr>
      </w:pPr>
      <w:r w:rsidRPr="00214A24">
        <w:rPr>
          <w:rFonts w:asciiTheme="minorHAnsi" w:hAnsiTheme="minorHAnsi" w:cstheme="minorHAnsi"/>
          <w:sz w:val="22"/>
          <w:szCs w:val="22"/>
        </w:rPr>
        <w:t>1.1</w:t>
      </w:r>
      <w:r w:rsidR="00B87AC8" w:rsidRPr="00214A24">
        <w:rPr>
          <w:rFonts w:asciiTheme="minorHAnsi" w:hAnsiTheme="minorHAnsi" w:cstheme="minorHAnsi"/>
          <w:sz w:val="22"/>
          <w:szCs w:val="22"/>
        </w:rPr>
        <w:t>0</w:t>
      </w:r>
      <w:r w:rsidR="00AB3BF2" w:rsidRPr="00214A24">
        <w:rPr>
          <w:rFonts w:asciiTheme="minorHAnsi" w:hAnsiTheme="minorHAnsi" w:cstheme="minorHAnsi"/>
          <w:sz w:val="22"/>
          <w:szCs w:val="22"/>
        </w:rPr>
        <w:t>.</w:t>
      </w:r>
      <w:r w:rsidRPr="00214A24">
        <w:rPr>
          <w:rFonts w:asciiTheme="minorHAnsi" w:hAnsiTheme="minorHAnsi" w:cstheme="minorHAnsi"/>
          <w:sz w:val="22"/>
          <w:szCs w:val="22"/>
        </w:rPr>
        <w:t xml:space="preserve"> aktualizacji rozwiązań ze względu na postęp technologiczny lub gdyby zastosowanie przewidzianych rozwiązań groziło niewykonaniem lub wadliwym wykonaniem przedmiotu Umowy </w:t>
      </w:r>
      <w:r w:rsidRPr="00214A24">
        <w:rPr>
          <w:rFonts w:asciiTheme="minorHAnsi" w:hAnsiTheme="minorHAnsi" w:cstheme="minorHAnsi"/>
          <w:bCs/>
          <w:sz w:val="22"/>
          <w:szCs w:val="22"/>
        </w:rPr>
        <w:t>bądź z innych przyczyn o charakterze technologicznym</w:t>
      </w:r>
      <w:r w:rsidRPr="00214A24">
        <w:rPr>
          <w:rFonts w:asciiTheme="minorHAnsi" w:hAnsiTheme="minorHAnsi" w:cstheme="minorHAnsi"/>
          <w:sz w:val="22"/>
          <w:szCs w:val="22"/>
        </w:rPr>
        <w:t xml:space="preserve"> – nie więcej niż o czas niezbędny z uwagi na zmianę rozwiązań technicznych, technologicznych.</w:t>
      </w:r>
    </w:p>
    <w:p w14:paraId="3ECC67BD" w14:textId="77777777" w:rsidR="001B560E" w:rsidRPr="00214A24" w:rsidRDefault="006A562B" w:rsidP="00574648">
      <w:pPr>
        <w:numPr>
          <w:ilvl w:val="0"/>
          <w:numId w:val="16"/>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Zmiana polegająca na wprowadzeniu robót zamiennych w stosunku do przewidzianych w dokumentacji technicznej lub też polegająca na zastosowaniu technologii, materiałów, sprzętów, urządzeń czy elementów niezbędnych do realizacji przedmiotu Umowy, innych niż przewidziane w dokumentacji technicznej (w tym projektowej), bądź też zmiana zakresu prac objętych przedmiotem Umowy lub rezygnacja z wykonania części Umowy, są dopuszczalne w przypadku:</w:t>
      </w:r>
    </w:p>
    <w:p w14:paraId="42B49673"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2.1. </w:t>
      </w:r>
      <w:r w:rsidRPr="00214A24">
        <w:rPr>
          <w:rFonts w:asciiTheme="minorHAnsi" w:hAnsiTheme="minorHAnsi" w:cstheme="minorHAnsi"/>
          <w:sz w:val="22"/>
          <w:szCs w:val="22"/>
        </w:rPr>
        <w:tab/>
        <w:t>wystąpienia siły wyższej i innych zdarzeń nadzwyczajnych, uniemożliwiających wykonanie przedmiotu Umowy przy zastosowaniu określonych w Umowie materiałów, technologii lub urządzeń;</w:t>
      </w:r>
    </w:p>
    <w:p w14:paraId="24FC9CFC"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2.2. </w:t>
      </w:r>
      <w:r w:rsidRPr="00214A24">
        <w:rPr>
          <w:rFonts w:asciiTheme="minorHAnsi" w:hAnsiTheme="minorHAnsi" w:cstheme="minorHAnsi"/>
          <w:sz w:val="22"/>
          <w:szCs w:val="22"/>
        </w:rPr>
        <w:tab/>
        <w:t>obniżenia kosztów ponoszonych przez Zamawiającego w związku z wykonywanymi pracami, a tym samym obniżenia wynagrodzenia Wykonawcy, przy jednoczesnym zapewnieniu jakości oraz parametrów zgodnych z wymaganiami Zamawiającego;</w:t>
      </w:r>
    </w:p>
    <w:p w14:paraId="0A1F35E8"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2.3. </w:t>
      </w:r>
      <w:r w:rsidRPr="00214A24">
        <w:rPr>
          <w:rFonts w:asciiTheme="minorHAnsi" w:hAnsiTheme="minorHAnsi" w:cstheme="minorHAnsi"/>
          <w:sz w:val="22"/>
          <w:szCs w:val="22"/>
        </w:rPr>
        <w:tab/>
        <w:t>uzasadnionym w szczególności względami użytkowymi lub technicznymi, w celu usprawnienia procesu budowy lub też poprawienia parametrów technicznych Inwestycji;</w:t>
      </w:r>
    </w:p>
    <w:p w14:paraId="6A63CE42"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2.4. aktualizacji rozwiązań z uwagi na postęp technologiczny;</w:t>
      </w:r>
    </w:p>
    <w:p w14:paraId="11ECB709"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2.5. </w:t>
      </w:r>
      <w:r w:rsidRPr="00214A24">
        <w:rPr>
          <w:rFonts w:asciiTheme="minorHAnsi" w:hAnsiTheme="minorHAnsi" w:cstheme="minorHAnsi"/>
          <w:sz w:val="22"/>
          <w:szCs w:val="22"/>
        </w:rPr>
        <w:tab/>
        <w:t>konieczności wprowadzenia rozwiązań zamiennych, których konieczność zastosowania wynikła w trakcie realizacji Umowy w stosunku do rozwiązań przewidzianych w dokumentacji technicznej, w tym projektowej;</w:t>
      </w:r>
    </w:p>
    <w:p w14:paraId="41368DD1" w14:textId="57452ADA"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2.6</w:t>
      </w:r>
      <w:r w:rsidR="00AB3BF2" w:rsidRPr="00214A24">
        <w:rPr>
          <w:rFonts w:asciiTheme="minorHAnsi" w:hAnsiTheme="minorHAnsi" w:cstheme="minorHAnsi"/>
          <w:sz w:val="22"/>
          <w:szCs w:val="22"/>
        </w:rPr>
        <w:t>.</w:t>
      </w:r>
      <w:r w:rsidRPr="00214A24">
        <w:rPr>
          <w:rFonts w:asciiTheme="minorHAnsi" w:hAnsiTheme="minorHAnsi" w:cstheme="minorHAnsi"/>
          <w:sz w:val="22"/>
          <w:szCs w:val="22"/>
        </w:rPr>
        <w:t xml:space="preserve"> </w:t>
      </w:r>
      <w:r w:rsidRPr="00214A24">
        <w:rPr>
          <w:rFonts w:asciiTheme="minorHAnsi" w:hAnsiTheme="minorHAnsi" w:cstheme="minorHAnsi"/>
          <w:sz w:val="22"/>
          <w:szCs w:val="22"/>
        </w:rPr>
        <w:tab/>
        <w:t>konieczności zrealizowania jakiejkolwiek części robót, objętej przedmiotem Umowy, przy zastosowaniu odmiennych rozwiązań technicznych lub technologicznych, niż wskazane w dokumentacji technicznej, a wynikających w szczególności ze stwierdzonych wad tej dokumentacji lub zmiany stanu prawnego w oparciu, o który je przygotowano, gdyby zastosowanie przewidzianych rozwiązań groziło niewykonaniem lub nienależytym wykonaniem przedmiotu Umowy;</w:t>
      </w:r>
    </w:p>
    <w:p w14:paraId="64EB5195"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2.7. wystąpienia warunków terenu budowy, w tym warunków geologicznych, geotechnicznych lub hydrologicznych odbiegających w sposób istotny od przyjętych w dokumentacji technicznej, których Wykonawca, przy dołożeniu przez niego należytej staranności i przy założeniu zawodowego charakteru jego działalności, nie mógł przewidzieć na etapie złożenia oferty, a także rozpoznania </w:t>
      </w:r>
      <w:r w:rsidRPr="00214A24">
        <w:rPr>
          <w:rFonts w:asciiTheme="minorHAnsi" w:hAnsiTheme="minorHAnsi" w:cstheme="minorHAnsi"/>
          <w:sz w:val="22"/>
          <w:szCs w:val="22"/>
        </w:rPr>
        <w:lastRenderedPageBreak/>
        <w:t>znalezisk archeologicznych, występowania niewybuchów lub niewypałów, które mogą skutkować w świetle dotychczasowych założeń niewykonaniem lub nienależytym wykonaniem przedmiotu Umowy;</w:t>
      </w:r>
    </w:p>
    <w:p w14:paraId="32A5A5FC"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2.8 </w:t>
      </w:r>
      <w:r w:rsidRPr="00214A24">
        <w:rPr>
          <w:rFonts w:asciiTheme="minorHAnsi" w:hAnsiTheme="minorHAnsi" w:cstheme="minorHAnsi"/>
          <w:sz w:val="22"/>
          <w:szCs w:val="22"/>
        </w:rPr>
        <w:tab/>
        <w:t>niedostępności na rynku materiałów, sprzętu lub urządzeń spowodowanej zaprzestaniem produkcji lub wycofaniem z rynku tych materiałów, sprzętu lub urządzeń lub pojawienie się na rynku materiałów, sprzętu lub urządzeń nowszej generacji pozwalających na zaoszczędzenie kosztów realizacji przedmiotu Umowy lub kosztów eksploatacji wykonanego przedmiotu Umowy lub umożliwiające uzyskanie lepszej jakości prac,</w:t>
      </w:r>
    </w:p>
    <w:p w14:paraId="17DD7AC2" w14:textId="77777777" w:rsidR="001B560E" w:rsidRPr="00214A24" w:rsidRDefault="006A562B">
      <w:pPr>
        <w:ind w:left="851" w:hanging="425"/>
        <w:jc w:val="both"/>
        <w:rPr>
          <w:rFonts w:asciiTheme="minorHAnsi" w:hAnsiTheme="minorHAnsi" w:cstheme="minorHAnsi"/>
          <w:sz w:val="22"/>
          <w:szCs w:val="22"/>
        </w:rPr>
      </w:pPr>
      <w:r w:rsidRPr="00214A24">
        <w:rPr>
          <w:rFonts w:asciiTheme="minorHAnsi" w:hAnsiTheme="minorHAnsi" w:cstheme="minorHAnsi"/>
          <w:sz w:val="22"/>
          <w:szCs w:val="22"/>
        </w:rPr>
        <w:t xml:space="preserve">2.9. </w:t>
      </w:r>
      <w:r w:rsidRPr="00214A24">
        <w:rPr>
          <w:rFonts w:asciiTheme="minorHAnsi" w:hAnsiTheme="minorHAnsi" w:cstheme="minorHAnsi"/>
          <w:sz w:val="22"/>
          <w:szCs w:val="22"/>
        </w:rPr>
        <w:tab/>
        <w:t>konieczności zrealizowania przedmiotu Umowy przy zastosowaniu innych rozwiązań technicznych lub materiałowych ze względu na zmiany obowiązujących przepisów.</w:t>
      </w:r>
    </w:p>
    <w:p w14:paraId="26BB1F86" w14:textId="77777777" w:rsidR="001B560E" w:rsidRPr="00214A24" w:rsidRDefault="006A562B" w:rsidP="00574648">
      <w:pPr>
        <w:pStyle w:val="Akapitzlist"/>
        <w:widowControl/>
        <w:numPr>
          <w:ilvl w:val="0"/>
          <w:numId w:val="16"/>
        </w:numPr>
        <w:spacing w:before="0"/>
        <w:ind w:left="426" w:hanging="426"/>
        <w:jc w:val="both"/>
        <w:rPr>
          <w:rFonts w:asciiTheme="minorHAnsi" w:hAnsiTheme="minorHAnsi" w:cstheme="minorHAnsi"/>
          <w:sz w:val="22"/>
          <w:szCs w:val="22"/>
        </w:rPr>
      </w:pPr>
      <w:r w:rsidRPr="00214A24">
        <w:rPr>
          <w:rFonts w:asciiTheme="minorHAnsi" w:hAnsiTheme="minorHAnsi" w:cstheme="minorHAnsi"/>
          <w:sz w:val="22"/>
          <w:szCs w:val="22"/>
        </w:rPr>
        <w:t xml:space="preserve">W przypadkach, o których mowa w ust. 2, może nastąpić zmiana wynagrodzenia należnego Wykonawcy. Rozliczenie wprowadzonych do treści Umowy zmian określonych w ust. 2, mających wpływ na wynagrodzenie Wykonawcy, nastąpi na podstawie kosztorysu różnicowego, opracowanego przez wnioskującą o dokonanie zmiany Stronę, w oparciu o średnie ceny materiałów i średnie wskaźniki do kosztorysowania określone w katalogach SEKOCENBUD, obowiązujących dla województwa lubelskiego, aktualnych, opublikowanych i dostępnych w danym kwartale, w którym wystąpiła konieczności wykonania robót zamiennych. Kosztorys różnicowy będzie podlegał weryfikacji Inspektora Nadzoru Inwestorskiego pod względem zgodności zastosowanych przez Wykonawcę cen jednostkowych z wymogami Umowy. W razie stwierdzenia przez Inspektora Nadzoru Inwestorskiego, że </w:t>
      </w:r>
      <w:bookmarkStart w:id="19" w:name="_Hlk68210086"/>
      <w:r w:rsidRPr="00214A24">
        <w:rPr>
          <w:rFonts w:asciiTheme="minorHAnsi" w:hAnsiTheme="minorHAnsi" w:cstheme="minorHAnsi"/>
          <w:sz w:val="22"/>
          <w:szCs w:val="22"/>
        </w:rPr>
        <w:t>ceny jednostkowe w przedłożonym kosztorysie różnicowym zostały określone niegodne z wymogami niniejszego ustępu</w:t>
      </w:r>
      <w:bookmarkEnd w:id="19"/>
      <w:r w:rsidRPr="00214A24">
        <w:rPr>
          <w:rFonts w:asciiTheme="minorHAnsi" w:hAnsiTheme="minorHAnsi" w:cstheme="minorHAnsi"/>
          <w:sz w:val="22"/>
          <w:szCs w:val="22"/>
        </w:rPr>
        <w:t>, ich wysokość ulegnie stosunkowemu obniżeniu.</w:t>
      </w:r>
    </w:p>
    <w:p w14:paraId="73B5103F" w14:textId="77777777" w:rsidR="001B560E" w:rsidRPr="00214A24" w:rsidRDefault="006A562B" w:rsidP="00574648">
      <w:pPr>
        <w:pStyle w:val="Akapitzlist"/>
        <w:widowControl/>
        <w:numPr>
          <w:ilvl w:val="0"/>
          <w:numId w:val="16"/>
        </w:numPr>
        <w:spacing w:before="0"/>
        <w:ind w:left="426" w:hanging="426"/>
        <w:jc w:val="both"/>
        <w:rPr>
          <w:rFonts w:asciiTheme="minorHAnsi" w:hAnsiTheme="minorHAnsi" w:cstheme="minorHAnsi"/>
          <w:sz w:val="22"/>
          <w:szCs w:val="22"/>
        </w:rPr>
      </w:pPr>
      <w:r w:rsidRPr="00214A24">
        <w:rPr>
          <w:rFonts w:asciiTheme="minorHAnsi" w:hAnsiTheme="minorHAnsi" w:cstheme="minorHAnsi"/>
          <w:sz w:val="22"/>
          <w:szCs w:val="22"/>
        </w:rPr>
        <w:t>Wykonawca ponosi w całości koszty wynikające z przeprowadzenia bez zgody Inspektora Nadzoru Inwestorskiego i Zamawiającego zmian, o których mowa w ust. 2.</w:t>
      </w:r>
    </w:p>
    <w:p w14:paraId="043D466A" w14:textId="77777777" w:rsidR="001B560E" w:rsidRPr="00214A24" w:rsidRDefault="006A562B" w:rsidP="00574648">
      <w:pPr>
        <w:widowControl w:val="0"/>
        <w:numPr>
          <w:ilvl w:val="0"/>
          <w:numId w:val="16"/>
        </w:numPr>
        <w:ind w:left="426" w:hanging="426"/>
        <w:jc w:val="both"/>
        <w:rPr>
          <w:rFonts w:asciiTheme="minorHAnsi" w:hAnsiTheme="minorHAnsi" w:cstheme="minorHAnsi"/>
          <w:sz w:val="22"/>
          <w:szCs w:val="22"/>
        </w:rPr>
      </w:pPr>
      <w:r w:rsidRPr="00214A24">
        <w:rPr>
          <w:rFonts w:asciiTheme="minorHAnsi" w:hAnsiTheme="minorHAnsi" w:cstheme="minorHAnsi"/>
          <w:sz w:val="22"/>
          <w:szCs w:val="22"/>
        </w:rPr>
        <w:t>Zamawiający ma prawo żądać od Wykonawcy zastosowania materiałów, sprzętów, urządzeń innych niż przewidziane w dokumentacji technicznej lub projektowej, jeżeli uzna je za niezbędne dla prawidłowego wykonania przedmiotu Umowy.</w:t>
      </w:r>
    </w:p>
    <w:p w14:paraId="3DC2F7FF" w14:textId="77777777" w:rsidR="001B560E" w:rsidRPr="00214A24" w:rsidRDefault="006A562B" w:rsidP="00574648">
      <w:pPr>
        <w:widowControl w:val="0"/>
        <w:numPr>
          <w:ilvl w:val="0"/>
          <w:numId w:val="16"/>
        </w:numPr>
        <w:ind w:left="426" w:hanging="426"/>
        <w:jc w:val="both"/>
        <w:rPr>
          <w:rFonts w:asciiTheme="minorHAnsi" w:hAnsiTheme="minorHAnsi" w:cstheme="minorHAnsi"/>
          <w:sz w:val="22"/>
          <w:szCs w:val="22"/>
        </w:rPr>
      </w:pPr>
      <w:bookmarkStart w:id="20" w:name="_Ref282005666"/>
      <w:r w:rsidRPr="00214A24">
        <w:rPr>
          <w:rFonts w:asciiTheme="minorHAnsi" w:hAnsiTheme="minorHAnsi" w:cstheme="minorHAnsi"/>
          <w:sz w:val="22"/>
          <w:szCs w:val="22"/>
        </w:rPr>
        <w:t>Wykonawca obowiązany jest dokonać zmiany materiałów, sprzętów, urządzeń zgodnie z żądaniem Zamawiającego, o którym mowa w ust. 5.</w:t>
      </w:r>
      <w:bookmarkEnd w:id="20"/>
    </w:p>
    <w:p w14:paraId="7BB0C0E8" w14:textId="77777777" w:rsidR="001B560E" w:rsidRPr="00214A24" w:rsidRDefault="006A562B" w:rsidP="00574648">
      <w:pPr>
        <w:pStyle w:val="Akapitzlist"/>
        <w:widowControl/>
        <w:numPr>
          <w:ilvl w:val="0"/>
          <w:numId w:val="16"/>
        </w:numPr>
        <w:spacing w:before="0"/>
        <w:ind w:left="426" w:hanging="426"/>
        <w:jc w:val="both"/>
        <w:rPr>
          <w:rFonts w:asciiTheme="minorHAnsi" w:hAnsiTheme="minorHAnsi" w:cstheme="minorHAnsi"/>
          <w:sz w:val="22"/>
          <w:szCs w:val="22"/>
        </w:rPr>
      </w:pPr>
      <w:r w:rsidRPr="00214A24">
        <w:rPr>
          <w:rFonts w:asciiTheme="minorHAnsi" w:hAnsiTheme="minorHAnsi" w:cstheme="minorHAnsi"/>
          <w:sz w:val="22"/>
          <w:szCs w:val="22"/>
        </w:rPr>
        <w:t>Wszystkie powyższe postanowienia stanowią katalog zmian, na które Zamawiający może wyrazić zgodę. Nie stanowią jednocześnie zobowiąz</w:t>
      </w:r>
      <w:bookmarkStart w:id="21" w:name="_Ref282005475"/>
      <w:r w:rsidRPr="00214A24">
        <w:rPr>
          <w:rFonts w:asciiTheme="minorHAnsi" w:hAnsiTheme="minorHAnsi" w:cstheme="minorHAnsi"/>
          <w:sz w:val="22"/>
          <w:szCs w:val="22"/>
        </w:rPr>
        <w:t>ania do wyrażenia takiej zgody.</w:t>
      </w:r>
      <w:bookmarkEnd w:id="21"/>
    </w:p>
    <w:p w14:paraId="46E58B3A" w14:textId="77777777" w:rsidR="001B560E" w:rsidRPr="00214A24" w:rsidRDefault="006A562B" w:rsidP="00574648">
      <w:pPr>
        <w:pStyle w:val="Akapitzlist"/>
        <w:widowControl/>
        <w:numPr>
          <w:ilvl w:val="0"/>
          <w:numId w:val="16"/>
        </w:numPr>
        <w:spacing w:before="0"/>
        <w:ind w:left="426" w:hanging="426"/>
        <w:jc w:val="both"/>
        <w:rPr>
          <w:rFonts w:asciiTheme="minorHAnsi" w:hAnsiTheme="minorHAnsi" w:cstheme="minorHAnsi"/>
          <w:sz w:val="22"/>
          <w:szCs w:val="22"/>
        </w:rPr>
      </w:pPr>
      <w:r w:rsidRPr="00214A24">
        <w:rPr>
          <w:rFonts w:asciiTheme="minorHAnsi" w:hAnsiTheme="minorHAnsi" w:cstheme="minorHAnsi"/>
          <w:sz w:val="22"/>
          <w:szCs w:val="22"/>
        </w:rPr>
        <w:t>Wykonanie jakichkolwiek prac dodatkowych w stosunku do objętych przedmiotem Umowy wymaga uprzedniego zawiadomienia o potrzebie lub konieczności ich wykonania Inspektora Nadzoru Inwestorskiego oraz Zamawiającego, oraz uzyskania uprzedniej zgody Zamawiającego na wykonanie tych prac określającej zarówno zakres prac dodatkowych, jak i wysokość wynagrodzenia za te prace, wyrażonej poprzez zlecenie w formie pisemnej (pod rygorem nieważności) wykonania tych prac Wykonawcy zgodnie z obowiązującymi przepisami. Wykonanie przez Wykonawcę jakichkolwiek prac dodatkowych bez uzyskania przez Wykonawcę uprzedniego zlecenia ich wykonania przez Zamawiającego zgodnie ze zdaniem poprzedzającym:</w:t>
      </w:r>
    </w:p>
    <w:p w14:paraId="6F1B0F27" w14:textId="77777777" w:rsidR="001B560E" w:rsidRPr="00214A24" w:rsidRDefault="006A562B" w:rsidP="00574648">
      <w:pPr>
        <w:pStyle w:val="Akapitzlist"/>
        <w:widowControl/>
        <w:numPr>
          <w:ilvl w:val="0"/>
          <w:numId w:val="17"/>
        </w:numPr>
        <w:tabs>
          <w:tab w:val="left" w:pos="851"/>
        </w:tabs>
        <w:spacing w:before="0"/>
        <w:ind w:left="851" w:hanging="425"/>
        <w:jc w:val="both"/>
        <w:rPr>
          <w:rFonts w:asciiTheme="minorHAnsi" w:hAnsiTheme="minorHAnsi" w:cstheme="minorHAnsi"/>
          <w:sz w:val="22"/>
          <w:szCs w:val="22"/>
        </w:rPr>
      </w:pPr>
      <w:r w:rsidRPr="00214A24">
        <w:rPr>
          <w:rFonts w:asciiTheme="minorHAnsi" w:hAnsiTheme="minorHAnsi" w:cstheme="minorHAnsi"/>
          <w:sz w:val="22"/>
          <w:szCs w:val="22"/>
        </w:rPr>
        <w:t>będzie skutkowało brakiem zapłaty przez Zamawiającego za te prace;</w:t>
      </w:r>
    </w:p>
    <w:p w14:paraId="7C213843" w14:textId="77777777" w:rsidR="001B560E" w:rsidRPr="00214A24" w:rsidRDefault="006A562B" w:rsidP="00574648">
      <w:pPr>
        <w:pStyle w:val="Akapitzlist"/>
        <w:widowControl/>
        <w:numPr>
          <w:ilvl w:val="0"/>
          <w:numId w:val="17"/>
        </w:numPr>
        <w:tabs>
          <w:tab w:val="left" w:pos="851"/>
        </w:tabs>
        <w:spacing w:before="0"/>
        <w:ind w:left="851" w:hanging="425"/>
        <w:jc w:val="both"/>
        <w:rPr>
          <w:rFonts w:asciiTheme="minorHAnsi" w:hAnsiTheme="minorHAnsi" w:cstheme="minorHAnsi"/>
          <w:sz w:val="22"/>
          <w:szCs w:val="22"/>
        </w:rPr>
      </w:pPr>
      <w:r w:rsidRPr="00214A24">
        <w:rPr>
          <w:rFonts w:asciiTheme="minorHAnsi" w:hAnsiTheme="minorHAnsi" w:cstheme="minorHAnsi"/>
          <w:sz w:val="22"/>
          <w:szCs w:val="22"/>
        </w:rPr>
        <w:t>Wykonawca zrzeka się względem Zamawiającego wszelkich roszczeń o zapłatę odszkodowania czy wynagrodzenia za te prace.</w:t>
      </w:r>
    </w:p>
    <w:p w14:paraId="1F5B636C" w14:textId="77777777" w:rsidR="001B560E" w:rsidRPr="00214A24" w:rsidRDefault="001B560E">
      <w:pPr>
        <w:pStyle w:val="Teksttreci0"/>
        <w:shd w:val="clear" w:color="auto" w:fill="auto"/>
        <w:tabs>
          <w:tab w:val="left" w:pos="745"/>
        </w:tabs>
        <w:spacing w:before="0" w:after="0" w:line="240" w:lineRule="auto"/>
        <w:ind w:left="360" w:firstLine="0"/>
        <w:jc w:val="both"/>
        <w:rPr>
          <w:rFonts w:asciiTheme="minorHAnsi" w:hAnsiTheme="minorHAnsi" w:cstheme="minorHAnsi"/>
          <w:sz w:val="22"/>
          <w:szCs w:val="22"/>
        </w:rPr>
      </w:pPr>
    </w:p>
    <w:p w14:paraId="3936B0CA" w14:textId="1C07AF39" w:rsidR="001B560E" w:rsidRPr="00214A24" w:rsidRDefault="00B12CDA">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1</w:t>
      </w:r>
      <w:r w:rsidR="000077B8" w:rsidRPr="00214A24">
        <w:rPr>
          <w:rFonts w:asciiTheme="minorHAnsi" w:hAnsiTheme="minorHAnsi" w:cstheme="minorHAnsi"/>
          <w:b/>
          <w:bCs/>
          <w:sz w:val="22"/>
          <w:szCs w:val="22"/>
        </w:rPr>
        <w:t>4</w:t>
      </w:r>
    </w:p>
    <w:p w14:paraId="02290CC1" w14:textId="42F53CF3" w:rsidR="001B560E" w:rsidRPr="00214A24" w:rsidRDefault="006A562B">
      <w:pPr>
        <w:tabs>
          <w:tab w:val="left" w:pos="426"/>
        </w:tabs>
        <w:ind w:right="-1"/>
        <w:jc w:val="both"/>
        <w:rPr>
          <w:rFonts w:asciiTheme="minorHAnsi" w:hAnsiTheme="minorHAnsi" w:cstheme="minorHAnsi"/>
          <w:sz w:val="22"/>
          <w:szCs w:val="22"/>
        </w:rPr>
      </w:pPr>
      <w:r w:rsidRPr="00214A24">
        <w:rPr>
          <w:rFonts w:asciiTheme="minorHAnsi" w:hAnsiTheme="minorHAnsi" w:cstheme="minorHAnsi"/>
          <w:sz w:val="22"/>
          <w:szCs w:val="22"/>
        </w:rPr>
        <w:t xml:space="preserve">W sprawach nieuregulowanych postanowieniami niniejszej umowy mają zastosowanie </w:t>
      </w:r>
      <w:r w:rsidR="00526C8C" w:rsidRPr="00214A24">
        <w:rPr>
          <w:rFonts w:asciiTheme="minorHAnsi" w:hAnsiTheme="minorHAnsi" w:cstheme="minorHAnsi"/>
          <w:sz w:val="22"/>
          <w:szCs w:val="22"/>
        </w:rPr>
        <w:t xml:space="preserve">odpowiednie </w:t>
      </w:r>
      <w:r w:rsidRPr="00214A24">
        <w:rPr>
          <w:rFonts w:asciiTheme="minorHAnsi" w:hAnsiTheme="minorHAnsi" w:cstheme="minorHAnsi"/>
          <w:sz w:val="22"/>
          <w:szCs w:val="22"/>
        </w:rPr>
        <w:t xml:space="preserve">przepisy Kodeksu Cywilnego, Prawa Budowlanego i inne </w:t>
      </w:r>
      <w:r w:rsidR="00526C8C" w:rsidRPr="00214A24">
        <w:rPr>
          <w:rFonts w:asciiTheme="minorHAnsi" w:hAnsiTheme="minorHAnsi" w:cstheme="minorHAnsi"/>
          <w:sz w:val="22"/>
          <w:szCs w:val="22"/>
        </w:rPr>
        <w:t>powszechnie obowiązuj</w:t>
      </w:r>
      <w:r w:rsidR="007204E4" w:rsidRPr="00214A24">
        <w:rPr>
          <w:rFonts w:asciiTheme="minorHAnsi" w:hAnsiTheme="minorHAnsi" w:cstheme="minorHAnsi"/>
          <w:sz w:val="22"/>
          <w:szCs w:val="22"/>
        </w:rPr>
        <w:t xml:space="preserve">ące </w:t>
      </w:r>
      <w:r w:rsidRPr="00214A24">
        <w:rPr>
          <w:rFonts w:asciiTheme="minorHAnsi" w:hAnsiTheme="minorHAnsi" w:cstheme="minorHAnsi"/>
          <w:sz w:val="22"/>
          <w:szCs w:val="22"/>
        </w:rPr>
        <w:t xml:space="preserve">przepisy </w:t>
      </w:r>
      <w:r w:rsidR="007204E4" w:rsidRPr="00214A24">
        <w:rPr>
          <w:rFonts w:asciiTheme="minorHAnsi" w:hAnsiTheme="minorHAnsi" w:cstheme="minorHAnsi"/>
          <w:sz w:val="22"/>
          <w:szCs w:val="22"/>
        </w:rPr>
        <w:t>prawa.</w:t>
      </w:r>
    </w:p>
    <w:p w14:paraId="7BDAF3A5" w14:textId="77777777" w:rsidR="001B560E" w:rsidRPr="00214A24" w:rsidRDefault="001B560E">
      <w:pPr>
        <w:ind w:right="-1"/>
        <w:jc w:val="center"/>
        <w:rPr>
          <w:rFonts w:asciiTheme="minorHAnsi" w:hAnsiTheme="minorHAnsi" w:cstheme="minorHAnsi"/>
          <w:b/>
          <w:bCs/>
          <w:sz w:val="22"/>
          <w:szCs w:val="22"/>
        </w:rPr>
      </w:pPr>
    </w:p>
    <w:p w14:paraId="6EC8178B" w14:textId="77777777" w:rsidR="00AD71D9" w:rsidRPr="00214A24" w:rsidRDefault="00AD71D9">
      <w:pPr>
        <w:ind w:right="-1"/>
        <w:jc w:val="center"/>
        <w:rPr>
          <w:rFonts w:asciiTheme="minorHAnsi" w:hAnsiTheme="minorHAnsi" w:cstheme="minorHAnsi"/>
          <w:b/>
          <w:bCs/>
          <w:sz w:val="22"/>
          <w:szCs w:val="22"/>
        </w:rPr>
      </w:pPr>
    </w:p>
    <w:p w14:paraId="19C1EF3E" w14:textId="5BB8C186" w:rsidR="001B560E" w:rsidRPr="00214A24" w:rsidRDefault="00B12CDA">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lastRenderedPageBreak/>
        <w:t>§ 1</w:t>
      </w:r>
      <w:r w:rsidR="000077B8" w:rsidRPr="00214A24">
        <w:rPr>
          <w:rFonts w:asciiTheme="minorHAnsi" w:hAnsiTheme="minorHAnsi" w:cstheme="minorHAnsi"/>
          <w:b/>
          <w:bCs/>
          <w:sz w:val="22"/>
          <w:szCs w:val="22"/>
        </w:rPr>
        <w:t>5</w:t>
      </w:r>
    </w:p>
    <w:p w14:paraId="1961A943" w14:textId="47D2F09D" w:rsidR="00536373" w:rsidRPr="00214A24" w:rsidRDefault="004E263E" w:rsidP="00536373">
      <w:pPr>
        <w:pStyle w:val="Akapitzlist"/>
        <w:numPr>
          <w:ilvl w:val="3"/>
          <w:numId w:val="16"/>
        </w:numPr>
        <w:autoSpaceDE w:val="0"/>
        <w:autoSpaceDN w:val="0"/>
        <w:adjustRightInd w:val="0"/>
        <w:spacing w:after="49"/>
        <w:ind w:left="284" w:hanging="284"/>
        <w:jc w:val="both"/>
        <w:rPr>
          <w:rFonts w:asciiTheme="minorHAnsi" w:hAnsiTheme="minorHAnsi" w:cstheme="minorHAnsi"/>
          <w:sz w:val="22"/>
          <w:szCs w:val="22"/>
        </w:rPr>
      </w:pPr>
      <w:r w:rsidRPr="00214A24">
        <w:rPr>
          <w:rFonts w:asciiTheme="minorHAnsi" w:hAnsiTheme="minorHAnsi" w:cstheme="minorHAnsi"/>
          <w:sz w:val="22"/>
          <w:szCs w:val="22"/>
        </w:rPr>
        <w:t>W przypadku zaistnienia pomiędzy stronami sporu wynikającego z umowy</w:t>
      </w:r>
      <w:r w:rsidR="00AE4EA0" w:rsidRPr="00214A24">
        <w:rPr>
          <w:rFonts w:asciiTheme="minorHAnsi" w:hAnsiTheme="minorHAnsi" w:cstheme="minorHAnsi"/>
          <w:sz w:val="22"/>
          <w:szCs w:val="22"/>
        </w:rPr>
        <w:t xml:space="preserve">, </w:t>
      </w:r>
      <w:r w:rsidR="00691BC1" w:rsidRPr="00214A24">
        <w:rPr>
          <w:rFonts w:asciiTheme="minorHAnsi" w:hAnsiTheme="minorHAnsi" w:cstheme="minorHAnsi"/>
          <w:color w:val="000000"/>
          <w:sz w:val="22"/>
          <w:szCs w:val="22"/>
        </w:rPr>
        <w:t>którego rozwiązanie w formie</w:t>
      </w:r>
      <w:r w:rsidR="00AE4EA0" w:rsidRPr="00214A24">
        <w:rPr>
          <w:rFonts w:asciiTheme="minorHAnsi" w:hAnsiTheme="minorHAnsi" w:cstheme="minorHAnsi"/>
          <w:color w:val="000000"/>
          <w:sz w:val="22"/>
          <w:szCs w:val="22"/>
        </w:rPr>
        <w:t xml:space="preserve"> ugody jest dopuszczalne</w:t>
      </w:r>
      <w:r w:rsidR="00536373" w:rsidRPr="00214A24">
        <w:rPr>
          <w:rFonts w:asciiTheme="minorHAnsi" w:hAnsiTheme="minorHAnsi" w:cstheme="minorHAnsi"/>
          <w:color w:val="000000"/>
          <w:sz w:val="22"/>
          <w:szCs w:val="22"/>
        </w:rPr>
        <w:t>,</w:t>
      </w:r>
      <w:r w:rsidR="00AE4EA0" w:rsidRPr="00214A24">
        <w:rPr>
          <w:rFonts w:asciiTheme="minorHAnsi" w:hAnsiTheme="minorHAnsi" w:cstheme="minorHAnsi"/>
          <w:color w:val="000000"/>
          <w:sz w:val="22"/>
          <w:szCs w:val="22"/>
        </w:rPr>
        <w:t xml:space="preserve"> </w:t>
      </w:r>
      <w:r w:rsidR="00AB3BF2" w:rsidRPr="00214A24">
        <w:rPr>
          <w:rFonts w:asciiTheme="minorHAnsi" w:hAnsiTheme="minorHAnsi" w:cstheme="minorHAnsi"/>
          <w:color w:val="000000"/>
          <w:sz w:val="22"/>
          <w:szCs w:val="22"/>
        </w:rPr>
        <w:t>strony podejmą działania zmierzające do jego polubownego, pozasądowego rozwiązania.</w:t>
      </w:r>
    </w:p>
    <w:p w14:paraId="395D3187" w14:textId="1438D8CE" w:rsidR="00AE4EA0" w:rsidRPr="00214A24" w:rsidRDefault="00536373" w:rsidP="00536373">
      <w:pPr>
        <w:pStyle w:val="Akapitzlist"/>
        <w:numPr>
          <w:ilvl w:val="3"/>
          <w:numId w:val="16"/>
        </w:numPr>
        <w:autoSpaceDE w:val="0"/>
        <w:autoSpaceDN w:val="0"/>
        <w:adjustRightInd w:val="0"/>
        <w:spacing w:after="49"/>
        <w:ind w:left="284" w:hanging="284"/>
        <w:jc w:val="both"/>
        <w:rPr>
          <w:rFonts w:asciiTheme="minorHAnsi" w:hAnsiTheme="minorHAnsi" w:cstheme="minorHAnsi"/>
          <w:sz w:val="22"/>
          <w:szCs w:val="22"/>
        </w:rPr>
      </w:pPr>
      <w:r w:rsidRPr="00214A24">
        <w:rPr>
          <w:rFonts w:asciiTheme="minorHAnsi" w:hAnsiTheme="minorHAnsi" w:cstheme="minorHAnsi"/>
          <w:sz w:val="22"/>
          <w:szCs w:val="22"/>
        </w:rPr>
        <w:t>W przypadku ewentualnego sporu nierozstrzygniętego polubownie, właściwym sądem będzie sąd właściwy miejscowo dla siedziby Zamawiającego.</w:t>
      </w:r>
    </w:p>
    <w:p w14:paraId="1C98CB2E" w14:textId="77777777" w:rsidR="00987702" w:rsidRPr="00214A24" w:rsidRDefault="00987702">
      <w:pPr>
        <w:ind w:right="-1"/>
        <w:jc w:val="center"/>
        <w:rPr>
          <w:rFonts w:asciiTheme="minorHAnsi" w:hAnsiTheme="minorHAnsi" w:cstheme="minorHAnsi"/>
          <w:b/>
          <w:bCs/>
          <w:sz w:val="22"/>
          <w:szCs w:val="22"/>
        </w:rPr>
      </w:pPr>
    </w:p>
    <w:p w14:paraId="2DD3AF30" w14:textId="1A1AB9A0" w:rsidR="001B560E" w:rsidRPr="00214A24" w:rsidRDefault="00B12CDA">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 xml:space="preserve">§ </w:t>
      </w:r>
      <w:r w:rsidR="000077B8" w:rsidRPr="00214A24">
        <w:rPr>
          <w:rFonts w:asciiTheme="minorHAnsi" w:hAnsiTheme="minorHAnsi" w:cstheme="minorHAnsi"/>
          <w:b/>
          <w:bCs/>
          <w:sz w:val="22"/>
          <w:szCs w:val="22"/>
        </w:rPr>
        <w:t>16</w:t>
      </w:r>
    </w:p>
    <w:p w14:paraId="2CF48E3E" w14:textId="77777777" w:rsidR="001B560E" w:rsidRPr="00214A24" w:rsidRDefault="006A562B">
      <w:pPr>
        <w:ind w:right="-1"/>
        <w:jc w:val="both"/>
        <w:rPr>
          <w:rFonts w:asciiTheme="minorHAnsi" w:hAnsiTheme="minorHAnsi" w:cstheme="minorHAnsi"/>
          <w:sz w:val="22"/>
          <w:szCs w:val="22"/>
        </w:rPr>
      </w:pPr>
      <w:r w:rsidRPr="00214A24">
        <w:rPr>
          <w:rFonts w:asciiTheme="minorHAnsi" w:hAnsiTheme="minorHAnsi" w:cstheme="minorHAnsi"/>
          <w:sz w:val="22"/>
          <w:szCs w:val="22"/>
        </w:rPr>
        <w:t xml:space="preserve">Umowa została sporządzona w 3 jednobrzmiących egzemplarzach w tym 1 egzemplarz dla Wykonawcy. </w:t>
      </w:r>
    </w:p>
    <w:p w14:paraId="3D01B724" w14:textId="77777777" w:rsidR="001B560E" w:rsidRPr="00214A24" w:rsidRDefault="001B560E">
      <w:pPr>
        <w:ind w:right="-1"/>
        <w:jc w:val="center"/>
        <w:rPr>
          <w:rFonts w:asciiTheme="minorHAnsi" w:hAnsiTheme="minorHAnsi" w:cstheme="minorHAnsi"/>
          <w:b/>
          <w:bCs/>
          <w:sz w:val="22"/>
          <w:szCs w:val="22"/>
        </w:rPr>
      </w:pPr>
    </w:p>
    <w:p w14:paraId="05DBB906" w14:textId="77777777" w:rsidR="001B560E" w:rsidRPr="00214A24" w:rsidRDefault="001B560E">
      <w:pPr>
        <w:ind w:right="-1"/>
        <w:jc w:val="center"/>
        <w:rPr>
          <w:rFonts w:asciiTheme="minorHAnsi" w:hAnsiTheme="minorHAnsi" w:cstheme="minorHAnsi"/>
          <w:b/>
          <w:bCs/>
          <w:sz w:val="22"/>
          <w:szCs w:val="22"/>
        </w:rPr>
      </w:pPr>
    </w:p>
    <w:p w14:paraId="5955BF98" w14:textId="77777777" w:rsidR="001B560E" w:rsidRPr="00D458A7" w:rsidRDefault="006A562B">
      <w:pPr>
        <w:ind w:right="-1"/>
        <w:jc w:val="center"/>
        <w:rPr>
          <w:rFonts w:asciiTheme="minorHAnsi" w:hAnsiTheme="minorHAnsi" w:cstheme="minorHAnsi"/>
          <w:b/>
          <w:bCs/>
          <w:sz w:val="22"/>
          <w:szCs w:val="22"/>
        </w:rPr>
      </w:pPr>
      <w:r w:rsidRPr="00214A24">
        <w:rPr>
          <w:rFonts w:asciiTheme="minorHAnsi" w:hAnsiTheme="minorHAnsi" w:cstheme="minorHAnsi"/>
          <w:b/>
          <w:bCs/>
          <w:sz w:val="22"/>
          <w:szCs w:val="22"/>
        </w:rPr>
        <w:t>ZAMAWIAJĄCY:                                                                   WYKONAWCA:</w:t>
      </w:r>
    </w:p>
    <w:p w14:paraId="49A40EB3" w14:textId="77777777" w:rsidR="001B560E" w:rsidRPr="00D458A7" w:rsidRDefault="001B560E">
      <w:pPr>
        <w:rPr>
          <w:rFonts w:asciiTheme="minorHAnsi" w:hAnsiTheme="minorHAnsi" w:cstheme="minorHAnsi"/>
          <w:sz w:val="22"/>
          <w:szCs w:val="22"/>
        </w:rPr>
      </w:pPr>
    </w:p>
    <w:p w14:paraId="35D4B2C2" w14:textId="77777777" w:rsidR="001B560E" w:rsidRPr="00D458A7" w:rsidRDefault="001B560E">
      <w:pPr>
        <w:rPr>
          <w:rFonts w:asciiTheme="minorHAnsi" w:hAnsiTheme="minorHAnsi" w:cstheme="minorHAnsi"/>
          <w:sz w:val="22"/>
          <w:szCs w:val="22"/>
        </w:rPr>
      </w:pPr>
    </w:p>
    <w:p w14:paraId="3BDA8C20" w14:textId="77777777" w:rsidR="001B560E" w:rsidRPr="00D458A7" w:rsidRDefault="001B560E">
      <w:pPr>
        <w:rPr>
          <w:rFonts w:asciiTheme="minorHAnsi" w:hAnsiTheme="minorHAnsi" w:cstheme="minorHAnsi"/>
          <w:sz w:val="22"/>
          <w:szCs w:val="22"/>
        </w:rPr>
      </w:pPr>
    </w:p>
    <w:p w14:paraId="4A3E84B0" w14:textId="77777777" w:rsidR="001B560E" w:rsidRPr="00D458A7" w:rsidRDefault="001B560E">
      <w:pPr>
        <w:rPr>
          <w:rFonts w:asciiTheme="minorHAnsi" w:hAnsiTheme="minorHAnsi" w:cstheme="minorHAnsi"/>
          <w:sz w:val="22"/>
          <w:szCs w:val="22"/>
        </w:rPr>
      </w:pPr>
    </w:p>
    <w:p w14:paraId="5B751E57" w14:textId="77777777" w:rsidR="001B560E" w:rsidRPr="00D458A7" w:rsidRDefault="001B560E">
      <w:pPr>
        <w:rPr>
          <w:rFonts w:asciiTheme="minorHAnsi" w:hAnsiTheme="minorHAnsi" w:cstheme="minorHAnsi"/>
          <w:sz w:val="22"/>
          <w:szCs w:val="22"/>
        </w:rPr>
      </w:pPr>
    </w:p>
    <w:p w14:paraId="3719D79B" w14:textId="77777777" w:rsidR="001B560E" w:rsidRPr="00D458A7" w:rsidRDefault="001B560E">
      <w:pPr>
        <w:rPr>
          <w:rFonts w:asciiTheme="minorHAnsi" w:hAnsiTheme="minorHAnsi" w:cstheme="minorHAnsi"/>
          <w:sz w:val="22"/>
          <w:szCs w:val="22"/>
        </w:rPr>
      </w:pPr>
    </w:p>
    <w:p w14:paraId="757133A4" w14:textId="77777777" w:rsidR="001B560E" w:rsidRPr="00D458A7" w:rsidRDefault="001B560E">
      <w:pPr>
        <w:rPr>
          <w:rFonts w:asciiTheme="minorHAnsi" w:hAnsiTheme="minorHAnsi" w:cstheme="minorHAnsi"/>
          <w:sz w:val="22"/>
          <w:szCs w:val="22"/>
        </w:rPr>
      </w:pPr>
    </w:p>
    <w:p w14:paraId="12D70EB8" w14:textId="77777777" w:rsidR="001B560E" w:rsidRPr="00D458A7" w:rsidRDefault="001B560E">
      <w:pPr>
        <w:rPr>
          <w:rFonts w:asciiTheme="minorHAnsi" w:hAnsiTheme="minorHAnsi" w:cstheme="minorHAnsi"/>
          <w:sz w:val="22"/>
          <w:szCs w:val="22"/>
        </w:rPr>
      </w:pPr>
    </w:p>
    <w:p w14:paraId="5F5C714C" w14:textId="77777777" w:rsidR="001B560E" w:rsidRPr="00D458A7" w:rsidRDefault="001B560E">
      <w:pPr>
        <w:rPr>
          <w:rFonts w:asciiTheme="minorHAnsi" w:hAnsiTheme="minorHAnsi" w:cstheme="minorHAnsi"/>
          <w:sz w:val="22"/>
          <w:szCs w:val="22"/>
        </w:rPr>
      </w:pPr>
    </w:p>
    <w:p w14:paraId="7873633F" w14:textId="77777777" w:rsidR="001B560E" w:rsidRPr="00D458A7" w:rsidRDefault="001B560E">
      <w:pPr>
        <w:rPr>
          <w:rFonts w:asciiTheme="minorHAnsi" w:hAnsiTheme="minorHAnsi" w:cstheme="minorHAnsi"/>
          <w:sz w:val="22"/>
          <w:szCs w:val="22"/>
        </w:rPr>
      </w:pPr>
    </w:p>
    <w:p w14:paraId="7DB364A4" w14:textId="77777777" w:rsidR="001B560E" w:rsidRPr="00D458A7" w:rsidRDefault="006A562B">
      <w:pPr>
        <w:tabs>
          <w:tab w:val="left" w:pos="7185"/>
        </w:tabs>
        <w:rPr>
          <w:rFonts w:asciiTheme="minorHAnsi" w:hAnsiTheme="minorHAnsi" w:cstheme="minorHAnsi"/>
          <w:sz w:val="22"/>
          <w:szCs w:val="22"/>
        </w:rPr>
      </w:pPr>
      <w:r w:rsidRPr="00D458A7">
        <w:rPr>
          <w:rFonts w:asciiTheme="minorHAnsi" w:hAnsiTheme="minorHAnsi" w:cstheme="minorHAnsi"/>
          <w:sz w:val="22"/>
          <w:szCs w:val="22"/>
        </w:rPr>
        <w:tab/>
      </w:r>
    </w:p>
    <w:sectPr w:rsidR="001B560E" w:rsidRPr="00D458A7">
      <w:footerReference w:type="default" r:id="rId8"/>
      <w:pgSz w:w="11906" w:h="16838"/>
      <w:pgMar w:top="1440" w:right="1080" w:bottom="1702" w:left="1080" w:header="0" w:footer="476"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1199A" w14:textId="77777777" w:rsidR="00D53DAC" w:rsidRDefault="00D53DAC">
      <w:r>
        <w:separator/>
      </w:r>
    </w:p>
  </w:endnote>
  <w:endnote w:type="continuationSeparator" w:id="0">
    <w:p w14:paraId="1510F232" w14:textId="77777777" w:rsidR="00D53DAC" w:rsidRDefault="00D5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E6AE" w14:textId="77777777" w:rsidR="001107C7" w:rsidRDefault="001107C7" w:rsidP="001107C7">
    <w:pPr>
      <w:jc w:val="center"/>
    </w:pPr>
    <w:r>
      <w:rPr>
        <w:noProof/>
      </w:rPr>
      <w:drawing>
        <wp:inline distT="0" distB="0" distL="0" distR="0" wp14:anchorId="5FEA9A52" wp14:editId="462F163A">
          <wp:extent cx="1409700" cy="790575"/>
          <wp:effectExtent l="0" t="0" r="0" b="9525"/>
          <wp:docPr id="1" name="Obraz 15" descr="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olski Ł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noProof/>
      </w:rPr>
      <w:drawing>
        <wp:inline distT="0" distB="0" distL="0" distR="0" wp14:anchorId="17749221" wp14:editId="6E16B468">
          <wp:extent cx="1133475" cy="790575"/>
          <wp:effectExtent l="0" t="0" r="9525" b="9525"/>
          <wp:docPr id="2" name="Obraz 16" descr="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p>
  <w:p w14:paraId="1BC8852B" w14:textId="77777777" w:rsidR="001107C7" w:rsidRDefault="001107C7" w:rsidP="001107C7">
    <w:pPr>
      <w:spacing w:line="276" w:lineRule="auto"/>
      <w:jc w:val="center"/>
      <w:rPr>
        <w:rFonts w:ascii="Cambria" w:hAnsi="Cambria"/>
        <w:bCs/>
        <w:color w:val="000000"/>
        <w:sz w:val="18"/>
        <w:szCs w:val="18"/>
      </w:rPr>
    </w:pPr>
  </w:p>
  <w:p w14:paraId="76A981EF" w14:textId="2677CF4D" w:rsidR="001107C7" w:rsidRDefault="001107C7" w:rsidP="001107C7">
    <w:pPr>
      <w:pStyle w:val="Stopka"/>
      <w:jc w:val="center"/>
    </w:pPr>
    <w:r>
      <w:rPr>
        <w:rFonts w:ascii="Calibri" w:eastAsia="Calibri" w:hAnsi="Calibri" w:cs="Calibri"/>
        <w:bCs/>
        <w:color w:val="000000"/>
        <w:sz w:val="18"/>
        <w:szCs w:val="18"/>
      </w:rPr>
      <w:t xml:space="preserve">Zadanie inwestycyjne dofinansowane ze środków </w:t>
    </w:r>
    <w:r>
      <w:rPr>
        <w:rFonts w:ascii="Calibri" w:eastAsia="Calibri" w:hAnsi="Calibri" w:cs="Calibri"/>
        <w:bCs/>
        <w:color w:val="000000"/>
        <w:sz w:val="18"/>
        <w:szCs w:val="18"/>
      </w:rPr>
      <w:br/>
    </w:r>
    <w:r>
      <w:rPr>
        <w:rFonts w:ascii="Calibri" w:eastAsia="Calibri" w:hAnsi="Calibri" w:cs="Calibri"/>
        <w:b/>
        <w:color w:val="000000"/>
        <w:sz w:val="18"/>
        <w:szCs w:val="18"/>
      </w:rPr>
      <w:t>Rządowego Funduszu Polski Ład: Program Odbudowy Zabytków</w:t>
    </w:r>
  </w:p>
  <w:p w14:paraId="0C3FB291" w14:textId="77777777" w:rsidR="001B560E" w:rsidRDefault="001B5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3FDB" w14:textId="77777777" w:rsidR="00D53DAC" w:rsidRDefault="00D53DAC">
      <w:pPr>
        <w:rPr>
          <w:sz w:val="12"/>
        </w:rPr>
      </w:pPr>
      <w:r>
        <w:separator/>
      </w:r>
    </w:p>
  </w:footnote>
  <w:footnote w:type="continuationSeparator" w:id="0">
    <w:p w14:paraId="516695B7" w14:textId="77777777" w:rsidR="00D53DAC" w:rsidRDefault="00D53DAC">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FA48640E"/>
    <w:name w:val="WW8Num7"/>
    <w:lvl w:ilvl="0">
      <w:start w:val="1"/>
      <w:numFmt w:val="decimal"/>
      <w:lvlText w:val="%1."/>
      <w:lvlJc w:val="left"/>
      <w:pPr>
        <w:tabs>
          <w:tab w:val="num" w:pos="375"/>
        </w:tabs>
      </w:pPr>
      <w:rPr>
        <w:rFonts w:cs="Times New Roman"/>
        <w:b w:val="0"/>
        <w:i w:val="0"/>
        <w:strike w:val="0"/>
        <w:color w:val="auto"/>
      </w:rPr>
    </w:lvl>
    <w:lvl w:ilvl="1">
      <w:start w:val="1"/>
      <w:numFmt w:val="decimal"/>
      <w:lvlText w:val="%2."/>
      <w:lvlJc w:val="left"/>
      <w:pPr>
        <w:tabs>
          <w:tab w:val="num" w:pos="1080"/>
        </w:tabs>
      </w:pPr>
      <w:rPr>
        <w:rFonts w:asciiTheme="minorHAnsi" w:hAnsiTheme="minorHAnsi" w:cstheme="minorHAnsi" w:hint="default"/>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E"/>
    <w:multiLevelType w:val="multilevel"/>
    <w:tmpl w:val="4314A716"/>
    <w:name w:val="WWNum14"/>
    <w:lvl w:ilvl="0">
      <w:start w:val="3"/>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00000016"/>
    <w:name w:val="WW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8"/>
    <w:multiLevelType w:val="multilevel"/>
    <w:tmpl w:val="00000018"/>
    <w:name w:val="WWNum24"/>
    <w:lvl w:ilvl="0">
      <w:start w:val="2"/>
      <w:numFmt w:val="decimal"/>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11423A94"/>
    <w:multiLevelType w:val="multilevel"/>
    <w:tmpl w:val="0CDCB59A"/>
    <w:lvl w:ilvl="0">
      <w:start w:val="1"/>
      <w:numFmt w:val="decimal"/>
      <w:lvlText w:val="%1."/>
      <w:lvlJc w:val="left"/>
      <w:pPr>
        <w:tabs>
          <w:tab w:val="num" w:pos="375"/>
        </w:tabs>
        <w:ind w:left="0" w:firstLine="0"/>
      </w:pPr>
      <w:rPr>
        <w:rFonts w:cs="Times New Roman"/>
        <w:b w:val="0"/>
        <w:i w:val="0"/>
        <w:strike w:val="0"/>
        <w:dstrike w:val="0"/>
        <w:color w:val="auto"/>
      </w:rPr>
    </w:lvl>
    <w:lvl w:ilvl="1">
      <w:start w:val="1"/>
      <w:numFmt w:val="decimal"/>
      <w:lvlText w:val="%2."/>
      <w:lvlJc w:val="left"/>
      <w:pPr>
        <w:tabs>
          <w:tab w:val="num" w:pos="1080"/>
        </w:tabs>
        <w:ind w:left="0" w:firstLine="0"/>
      </w:pPr>
      <w:rPr>
        <w:rFonts w:ascii="Arial" w:hAnsi="Arial" w:cs="Arial"/>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5" w15:restartNumberingAfterBreak="0">
    <w:nsid w:val="124D58B6"/>
    <w:multiLevelType w:val="multilevel"/>
    <w:tmpl w:val="255A4696"/>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6" w15:restartNumberingAfterBreak="0">
    <w:nsid w:val="134E5E13"/>
    <w:multiLevelType w:val="multilevel"/>
    <w:tmpl w:val="7234B252"/>
    <w:lvl w:ilvl="0">
      <w:start w:val="2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137F16C2"/>
    <w:multiLevelType w:val="multilevel"/>
    <w:tmpl w:val="0415001F"/>
    <w:lvl w:ilvl="0">
      <w:start w:val="1"/>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69B7BFD"/>
    <w:multiLevelType w:val="multilevel"/>
    <w:tmpl w:val="D468554C"/>
    <w:lvl w:ilvl="0">
      <w:start w:val="1"/>
      <w:numFmt w:val="decimal"/>
      <w:lvlText w:val="%1."/>
      <w:lvlJc w:val="left"/>
      <w:pPr>
        <w:ind w:left="720"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3972" w:hanging="108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176" w:hanging="1440"/>
      </w:pPr>
      <w:rPr>
        <w:rFonts w:hint="default"/>
      </w:rPr>
    </w:lvl>
  </w:abstractNum>
  <w:abstractNum w:abstractNumId="9" w15:restartNumberingAfterBreak="0">
    <w:nsid w:val="24741D55"/>
    <w:multiLevelType w:val="multilevel"/>
    <w:tmpl w:val="F28EBDE8"/>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1836" w:hanging="108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328" w:hanging="1440"/>
      </w:pPr>
    </w:lvl>
  </w:abstractNum>
  <w:abstractNum w:abstractNumId="10" w15:restartNumberingAfterBreak="0">
    <w:nsid w:val="258A5995"/>
    <w:multiLevelType w:val="multilevel"/>
    <w:tmpl w:val="E3585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29BC535D"/>
    <w:multiLevelType w:val="multilevel"/>
    <w:tmpl w:val="185279D4"/>
    <w:lvl w:ilvl="0">
      <w:start w:val="1"/>
      <w:numFmt w:val="decimal"/>
      <w:lvlText w:val="%1."/>
      <w:lvlJc w:val="left"/>
      <w:pPr>
        <w:ind w:left="720" w:hanging="360"/>
      </w:pPr>
      <w:rPr>
        <w:rFonts w:asciiTheme="minorHAnsi" w:eastAsia="Times New Roman" w:hAnsiTheme="minorHAnsi" w:cstheme="minorHAnsi" w:hint="default"/>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 w15:restartNumberingAfterBreak="0">
    <w:nsid w:val="343C0DC9"/>
    <w:multiLevelType w:val="multilevel"/>
    <w:tmpl w:val="0415001F"/>
    <w:lvl w:ilvl="0">
      <w:start w:val="1"/>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5C6345E"/>
    <w:multiLevelType w:val="multilevel"/>
    <w:tmpl w:val="422C0520"/>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4" w15:restartNumberingAfterBreak="0">
    <w:nsid w:val="3AF33E02"/>
    <w:multiLevelType w:val="multilevel"/>
    <w:tmpl w:val="E604D744"/>
    <w:lvl w:ilvl="0">
      <w:start w:val="1"/>
      <w:numFmt w:val="decimal"/>
      <w:lvlText w:val="%1."/>
      <w:lvlJc w:val="left"/>
      <w:pPr>
        <w:tabs>
          <w:tab w:val="num" w:pos="0"/>
        </w:tabs>
        <w:ind w:left="360" w:hanging="360"/>
      </w:pPr>
      <w:rPr>
        <w:b w:val="0"/>
        <w:bCs/>
        <w:strike w:val="0"/>
        <w:dstrike w:val="0"/>
        <w:color w:val="auto"/>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3DA523F0"/>
    <w:multiLevelType w:val="multilevel"/>
    <w:tmpl w:val="D4488F6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400C4798"/>
    <w:multiLevelType w:val="multilevel"/>
    <w:tmpl w:val="AF7E128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84122B"/>
    <w:multiLevelType w:val="multilevel"/>
    <w:tmpl w:val="7D0EF63C"/>
    <w:lvl w:ilvl="0">
      <w:start w:val="1"/>
      <w:numFmt w:val="decimal"/>
      <w:lvlText w:val="%1."/>
      <w:lvlJc w:val="left"/>
      <w:pPr>
        <w:tabs>
          <w:tab w:val="num" w:pos="0"/>
        </w:tabs>
        <w:ind w:left="1080" w:hanging="360"/>
      </w:pPr>
    </w:lvl>
    <w:lvl w:ilvl="1">
      <w:start w:val="1"/>
      <w:numFmt w:val="decimal"/>
      <w:lvlText w:val="%1.%2."/>
      <w:lvlJc w:val="left"/>
      <w:pPr>
        <w:tabs>
          <w:tab w:val="num" w:pos="0"/>
        </w:tabs>
        <w:ind w:left="171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336" w:hanging="720"/>
      </w:pPr>
    </w:lvl>
    <w:lvl w:ilvl="4">
      <w:start w:val="1"/>
      <w:numFmt w:val="decimal"/>
      <w:lvlText w:val="%1.%2.%3.%4.%5."/>
      <w:lvlJc w:val="left"/>
      <w:pPr>
        <w:tabs>
          <w:tab w:val="num" w:pos="0"/>
        </w:tabs>
        <w:ind w:left="4328" w:hanging="1080"/>
      </w:pPr>
    </w:lvl>
    <w:lvl w:ilvl="5">
      <w:start w:val="1"/>
      <w:numFmt w:val="decimal"/>
      <w:lvlText w:val="%1.%2.%3.%4.%5.%6."/>
      <w:lvlJc w:val="left"/>
      <w:pPr>
        <w:tabs>
          <w:tab w:val="num" w:pos="0"/>
        </w:tabs>
        <w:ind w:left="4960" w:hanging="1080"/>
      </w:pPr>
    </w:lvl>
    <w:lvl w:ilvl="6">
      <w:start w:val="1"/>
      <w:numFmt w:val="decimal"/>
      <w:lvlText w:val="%1.%2.%3.%4.%5.%6.%7."/>
      <w:lvlJc w:val="left"/>
      <w:pPr>
        <w:tabs>
          <w:tab w:val="num" w:pos="0"/>
        </w:tabs>
        <w:ind w:left="5592" w:hanging="1080"/>
      </w:pPr>
    </w:lvl>
    <w:lvl w:ilvl="7">
      <w:start w:val="1"/>
      <w:numFmt w:val="decimal"/>
      <w:lvlText w:val="%1.%2.%3.%4.%5.%6.%7.%8."/>
      <w:lvlJc w:val="left"/>
      <w:pPr>
        <w:tabs>
          <w:tab w:val="num" w:pos="0"/>
        </w:tabs>
        <w:ind w:left="6584" w:hanging="1440"/>
      </w:pPr>
    </w:lvl>
    <w:lvl w:ilvl="8">
      <w:start w:val="1"/>
      <w:numFmt w:val="decimal"/>
      <w:lvlText w:val="%1.%2.%3.%4.%5.%6.%7.%8.%9."/>
      <w:lvlJc w:val="left"/>
      <w:pPr>
        <w:tabs>
          <w:tab w:val="num" w:pos="0"/>
        </w:tabs>
        <w:ind w:left="7216" w:hanging="1440"/>
      </w:pPr>
    </w:lvl>
  </w:abstractNum>
  <w:abstractNum w:abstractNumId="18" w15:restartNumberingAfterBreak="0">
    <w:nsid w:val="45A7567C"/>
    <w:multiLevelType w:val="multilevel"/>
    <w:tmpl w:val="1472A368"/>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45FA4872"/>
    <w:multiLevelType w:val="multilevel"/>
    <w:tmpl w:val="EEBE8BC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47D32E85"/>
    <w:multiLevelType w:val="hybridMultilevel"/>
    <w:tmpl w:val="3146CC78"/>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8F31AC"/>
    <w:multiLevelType w:val="multilevel"/>
    <w:tmpl w:val="C3620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4AF1363F"/>
    <w:multiLevelType w:val="multilevel"/>
    <w:tmpl w:val="8BF6042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4B3E4AC7"/>
    <w:multiLevelType w:val="multilevel"/>
    <w:tmpl w:val="DBF2728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514B7FB5"/>
    <w:multiLevelType w:val="multilevel"/>
    <w:tmpl w:val="41EA0376"/>
    <w:lvl w:ilvl="0">
      <w:start w:val="1"/>
      <w:numFmt w:val="decimal"/>
      <w:lvlText w:val="%1."/>
      <w:lvlJc w:val="left"/>
      <w:pPr>
        <w:tabs>
          <w:tab w:val="num" w:pos="0"/>
        </w:tabs>
        <w:ind w:left="720" w:hanging="360"/>
      </w:pPr>
      <w:rPr>
        <w:rFonts w:cs="Times New Roman"/>
        <w:strike w:val="0"/>
        <w:dstrike w:val="0"/>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5" w15:restartNumberingAfterBreak="0">
    <w:nsid w:val="51E21CA0"/>
    <w:multiLevelType w:val="multilevel"/>
    <w:tmpl w:val="AFC4A20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53C452E0"/>
    <w:multiLevelType w:val="hybridMultilevel"/>
    <w:tmpl w:val="02ACD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3653E"/>
    <w:multiLevelType w:val="hybridMultilevel"/>
    <w:tmpl w:val="3DDEC492"/>
    <w:lvl w:ilvl="0" w:tplc="B7D4C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7480F"/>
    <w:multiLevelType w:val="multilevel"/>
    <w:tmpl w:val="46A223D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5FE7620C"/>
    <w:multiLevelType w:val="multilevel"/>
    <w:tmpl w:val="4CEED81A"/>
    <w:lvl w:ilvl="0">
      <w:start w:val="1"/>
      <w:numFmt w:val="decimal"/>
      <w:lvlText w:val="%1."/>
      <w:lvlJc w:val="left"/>
      <w:pPr>
        <w:tabs>
          <w:tab w:val="num" w:pos="375"/>
        </w:tabs>
        <w:ind w:left="0" w:firstLine="0"/>
      </w:pPr>
      <w:rPr>
        <w:rFonts w:cs="Times New Roman"/>
        <w:b w:val="0"/>
        <w:i w:val="0"/>
        <w:strike w:val="0"/>
        <w:dstrike w:val="0"/>
        <w:color w:val="auto"/>
      </w:rPr>
    </w:lvl>
    <w:lvl w:ilvl="1">
      <w:start w:val="1"/>
      <w:numFmt w:val="decimal"/>
      <w:lvlText w:val="%2."/>
      <w:lvlJc w:val="left"/>
      <w:pPr>
        <w:tabs>
          <w:tab w:val="num" w:pos="1080"/>
        </w:tabs>
        <w:ind w:left="0" w:firstLine="0"/>
      </w:pPr>
      <w:rPr>
        <w:rFonts w:ascii="Arial" w:hAnsi="Arial" w:cs="Arial"/>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0" w15:restartNumberingAfterBreak="0">
    <w:nsid w:val="6A674B16"/>
    <w:multiLevelType w:val="multilevel"/>
    <w:tmpl w:val="A120CB0C"/>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1" w15:restartNumberingAfterBreak="0">
    <w:nsid w:val="6E755ADB"/>
    <w:multiLevelType w:val="multilevel"/>
    <w:tmpl w:val="AC96A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414757"/>
    <w:multiLevelType w:val="multilevel"/>
    <w:tmpl w:val="F8C8C3C4"/>
    <w:lvl w:ilvl="0">
      <w:start w:val="2"/>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792" w:hanging="432"/>
      </w:pPr>
      <w:rPr>
        <w:i w:val="0"/>
        <w:strike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0A41234"/>
    <w:multiLevelType w:val="multilevel"/>
    <w:tmpl w:val="0415001F"/>
    <w:lvl w:ilvl="0">
      <w:start w:val="1"/>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12204ED"/>
    <w:multiLevelType w:val="multilevel"/>
    <w:tmpl w:val="2E40B530"/>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5" w15:restartNumberingAfterBreak="0">
    <w:nsid w:val="77A54517"/>
    <w:multiLevelType w:val="multilevel"/>
    <w:tmpl w:val="9B48BB4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7E322029"/>
    <w:multiLevelType w:val="multilevel"/>
    <w:tmpl w:val="0415001F"/>
    <w:lvl w:ilvl="0">
      <w:start w:val="1"/>
      <w:numFmt w:val="decimal"/>
      <w:lvlText w:val="%1."/>
      <w:lvlJc w:val="left"/>
      <w:pPr>
        <w:tabs>
          <w:tab w:val="num" w:pos="0"/>
        </w:tabs>
        <w:ind w:left="360" w:hanging="360"/>
      </w:pPr>
      <w:rPr>
        <w:strike w:val="0"/>
        <w:dstrike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7E711A25"/>
    <w:multiLevelType w:val="multilevel"/>
    <w:tmpl w:val="888A917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num w:numId="1" w16cid:durableId="1668705943">
    <w:abstractNumId w:val="33"/>
  </w:num>
  <w:num w:numId="2" w16cid:durableId="1250578311">
    <w:abstractNumId w:val="32"/>
  </w:num>
  <w:num w:numId="3" w16cid:durableId="2038117584">
    <w:abstractNumId w:val="14"/>
  </w:num>
  <w:num w:numId="4" w16cid:durableId="219291956">
    <w:abstractNumId w:val="36"/>
  </w:num>
  <w:num w:numId="5" w16cid:durableId="890456722">
    <w:abstractNumId w:val="12"/>
  </w:num>
  <w:num w:numId="6" w16cid:durableId="514732020">
    <w:abstractNumId w:val="7"/>
  </w:num>
  <w:num w:numId="7" w16cid:durableId="373969866">
    <w:abstractNumId w:val="17"/>
  </w:num>
  <w:num w:numId="8" w16cid:durableId="1425296615">
    <w:abstractNumId w:val="34"/>
  </w:num>
  <w:num w:numId="9" w16cid:durableId="1610238765">
    <w:abstractNumId w:val="29"/>
  </w:num>
  <w:num w:numId="10" w16cid:durableId="185366534">
    <w:abstractNumId w:val="4"/>
  </w:num>
  <w:num w:numId="11" w16cid:durableId="815029106">
    <w:abstractNumId w:val="28"/>
  </w:num>
  <w:num w:numId="12" w16cid:durableId="361715103">
    <w:abstractNumId w:val="9"/>
  </w:num>
  <w:num w:numId="13" w16cid:durableId="1340039933">
    <w:abstractNumId w:val="24"/>
  </w:num>
  <w:num w:numId="14" w16cid:durableId="1750033288">
    <w:abstractNumId w:val="30"/>
  </w:num>
  <w:num w:numId="15" w16cid:durableId="1458572884">
    <w:abstractNumId w:val="6"/>
  </w:num>
  <w:num w:numId="16" w16cid:durableId="1763212307">
    <w:abstractNumId w:val="25"/>
  </w:num>
  <w:num w:numId="17" w16cid:durableId="1428846782">
    <w:abstractNumId w:val="22"/>
  </w:num>
  <w:num w:numId="18" w16cid:durableId="1472551650">
    <w:abstractNumId w:val="23"/>
  </w:num>
  <w:num w:numId="19" w16cid:durableId="1163425094">
    <w:abstractNumId w:val="19"/>
  </w:num>
  <w:num w:numId="20" w16cid:durableId="145821030">
    <w:abstractNumId w:val="15"/>
  </w:num>
  <w:num w:numId="21" w16cid:durableId="2032994252">
    <w:abstractNumId w:val="5"/>
  </w:num>
  <w:num w:numId="22" w16cid:durableId="1194226760">
    <w:abstractNumId w:val="37"/>
  </w:num>
  <w:num w:numId="23" w16cid:durableId="139930883">
    <w:abstractNumId w:val="18"/>
  </w:num>
  <w:num w:numId="24" w16cid:durableId="2042514965">
    <w:abstractNumId w:val="35"/>
  </w:num>
  <w:num w:numId="25" w16cid:durableId="2066221100">
    <w:abstractNumId w:val="10"/>
  </w:num>
  <w:num w:numId="26" w16cid:durableId="1880893729">
    <w:abstractNumId w:val="13"/>
  </w:num>
  <w:num w:numId="27" w16cid:durableId="1168209629">
    <w:abstractNumId w:val="0"/>
  </w:num>
  <w:num w:numId="28" w16cid:durableId="59406964">
    <w:abstractNumId w:val="20"/>
  </w:num>
  <w:num w:numId="29" w16cid:durableId="1648706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554949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30116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9630208">
    <w:abstractNumId w:val="8"/>
  </w:num>
  <w:num w:numId="33" w16cid:durableId="1883858315">
    <w:abstractNumId w:val="21"/>
  </w:num>
  <w:num w:numId="34" w16cid:durableId="277564244">
    <w:abstractNumId w:val="16"/>
  </w:num>
  <w:num w:numId="35" w16cid:durableId="759645548">
    <w:abstractNumId w:val="11"/>
  </w:num>
  <w:num w:numId="36" w16cid:durableId="668867371">
    <w:abstractNumId w:val="31"/>
  </w:num>
  <w:num w:numId="37" w16cid:durableId="723723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34208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9394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218366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0E"/>
    <w:rsid w:val="0000372C"/>
    <w:rsid w:val="000077B8"/>
    <w:rsid w:val="00007ACD"/>
    <w:rsid w:val="00022890"/>
    <w:rsid w:val="000430A8"/>
    <w:rsid w:val="000532C9"/>
    <w:rsid w:val="00053BDA"/>
    <w:rsid w:val="00056D88"/>
    <w:rsid w:val="000578A0"/>
    <w:rsid w:val="000625C1"/>
    <w:rsid w:val="00070A50"/>
    <w:rsid w:val="00075CFD"/>
    <w:rsid w:val="00093ADB"/>
    <w:rsid w:val="000B440F"/>
    <w:rsid w:val="000C0632"/>
    <w:rsid w:val="000E270B"/>
    <w:rsid w:val="000E285F"/>
    <w:rsid w:val="000E7133"/>
    <w:rsid w:val="000F18E4"/>
    <w:rsid w:val="00103BCF"/>
    <w:rsid w:val="00104B6C"/>
    <w:rsid w:val="001107C7"/>
    <w:rsid w:val="00131B43"/>
    <w:rsid w:val="00131FB2"/>
    <w:rsid w:val="00134E00"/>
    <w:rsid w:val="00135940"/>
    <w:rsid w:val="00147D3A"/>
    <w:rsid w:val="001536FD"/>
    <w:rsid w:val="001576DD"/>
    <w:rsid w:val="001602A9"/>
    <w:rsid w:val="00195747"/>
    <w:rsid w:val="001A4059"/>
    <w:rsid w:val="001A6587"/>
    <w:rsid w:val="001B2DD9"/>
    <w:rsid w:val="001B560E"/>
    <w:rsid w:val="001C7228"/>
    <w:rsid w:val="001D01EF"/>
    <w:rsid w:val="001D4717"/>
    <w:rsid w:val="001E6F98"/>
    <w:rsid w:val="00211AAD"/>
    <w:rsid w:val="00213637"/>
    <w:rsid w:val="0021460C"/>
    <w:rsid w:val="00214A24"/>
    <w:rsid w:val="00231C10"/>
    <w:rsid w:val="00232462"/>
    <w:rsid w:val="0024072C"/>
    <w:rsid w:val="00250C24"/>
    <w:rsid w:val="00280740"/>
    <w:rsid w:val="00282D7F"/>
    <w:rsid w:val="002942FC"/>
    <w:rsid w:val="002C22DC"/>
    <w:rsid w:val="002C69A8"/>
    <w:rsid w:val="002C6CBB"/>
    <w:rsid w:val="002D2B94"/>
    <w:rsid w:val="002D2B9D"/>
    <w:rsid w:val="002D6FCF"/>
    <w:rsid w:val="002F7C41"/>
    <w:rsid w:val="003241D6"/>
    <w:rsid w:val="003306B0"/>
    <w:rsid w:val="003309DA"/>
    <w:rsid w:val="00331105"/>
    <w:rsid w:val="00332029"/>
    <w:rsid w:val="003377E4"/>
    <w:rsid w:val="00340DC5"/>
    <w:rsid w:val="00350C75"/>
    <w:rsid w:val="00351AE5"/>
    <w:rsid w:val="00361BCB"/>
    <w:rsid w:val="00365E80"/>
    <w:rsid w:val="00384BA9"/>
    <w:rsid w:val="003927B1"/>
    <w:rsid w:val="003970A7"/>
    <w:rsid w:val="003B297B"/>
    <w:rsid w:val="003C10EF"/>
    <w:rsid w:val="003C57B7"/>
    <w:rsid w:val="003C6823"/>
    <w:rsid w:val="003C7150"/>
    <w:rsid w:val="003E5D3C"/>
    <w:rsid w:val="003F47A3"/>
    <w:rsid w:val="00400589"/>
    <w:rsid w:val="00401A50"/>
    <w:rsid w:val="0044603D"/>
    <w:rsid w:val="004578C6"/>
    <w:rsid w:val="00457C36"/>
    <w:rsid w:val="0046414C"/>
    <w:rsid w:val="00464B50"/>
    <w:rsid w:val="004659E5"/>
    <w:rsid w:val="00472C2F"/>
    <w:rsid w:val="00480311"/>
    <w:rsid w:val="00481626"/>
    <w:rsid w:val="0048794F"/>
    <w:rsid w:val="00494D85"/>
    <w:rsid w:val="00495882"/>
    <w:rsid w:val="004B2C94"/>
    <w:rsid w:val="004D6C28"/>
    <w:rsid w:val="004E263E"/>
    <w:rsid w:val="004E6CCC"/>
    <w:rsid w:val="004F556A"/>
    <w:rsid w:val="00521FFD"/>
    <w:rsid w:val="00526C8C"/>
    <w:rsid w:val="005273C2"/>
    <w:rsid w:val="0053157E"/>
    <w:rsid w:val="00536373"/>
    <w:rsid w:val="0054689C"/>
    <w:rsid w:val="00553274"/>
    <w:rsid w:val="00557B0D"/>
    <w:rsid w:val="00567D38"/>
    <w:rsid w:val="0057299C"/>
    <w:rsid w:val="00574648"/>
    <w:rsid w:val="00574DFF"/>
    <w:rsid w:val="0057560F"/>
    <w:rsid w:val="00587FBD"/>
    <w:rsid w:val="005912E2"/>
    <w:rsid w:val="005A37F9"/>
    <w:rsid w:val="005A509F"/>
    <w:rsid w:val="005C0CEE"/>
    <w:rsid w:val="005D05F0"/>
    <w:rsid w:val="005D7288"/>
    <w:rsid w:val="005E61B2"/>
    <w:rsid w:val="00610060"/>
    <w:rsid w:val="00611C12"/>
    <w:rsid w:val="00613F4F"/>
    <w:rsid w:val="00634B8E"/>
    <w:rsid w:val="00646741"/>
    <w:rsid w:val="00666B30"/>
    <w:rsid w:val="00670150"/>
    <w:rsid w:val="006823F3"/>
    <w:rsid w:val="0068562A"/>
    <w:rsid w:val="006873F8"/>
    <w:rsid w:val="00691BC1"/>
    <w:rsid w:val="006A519F"/>
    <w:rsid w:val="006A562B"/>
    <w:rsid w:val="006B4BAF"/>
    <w:rsid w:val="006C373E"/>
    <w:rsid w:val="006C3EE1"/>
    <w:rsid w:val="006D1083"/>
    <w:rsid w:val="006E5D20"/>
    <w:rsid w:val="006E701B"/>
    <w:rsid w:val="006F36D9"/>
    <w:rsid w:val="00701E6C"/>
    <w:rsid w:val="0070499C"/>
    <w:rsid w:val="00706ACE"/>
    <w:rsid w:val="00716A58"/>
    <w:rsid w:val="007204E4"/>
    <w:rsid w:val="00731537"/>
    <w:rsid w:val="007351A5"/>
    <w:rsid w:val="007357F3"/>
    <w:rsid w:val="00747AAD"/>
    <w:rsid w:val="007617C2"/>
    <w:rsid w:val="00763474"/>
    <w:rsid w:val="0077649D"/>
    <w:rsid w:val="00784C4B"/>
    <w:rsid w:val="00791949"/>
    <w:rsid w:val="007B1BFA"/>
    <w:rsid w:val="007B7F62"/>
    <w:rsid w:val="007D1721"/>
    <w:rsid w:val="007D262D"/>
    <w:rsid w:val="007D3195"/>
    <w:rsid w:val="007E04D8"/>
    <w:rsid w:val="007E1E7C"/>
    <w:rsid w:val="007E2AAF"/>
    <w:rsid w:val="007F27AB"/>
    <w:rsid w:val="007F6D55"/>
    <w:rsid w:val="007F7A7C"/>
    <w:rsid w:val="00802171"/>
    <w:rsid w:val="0080310D"/>
    <w:rsid w:val="008074E7"/>
    <w:rsid w:val="00810D96"/>
    <w:rsid w:val="008111FB"/>
    <w:rsid w:val="0081124A"/>
    <w:rsid w:val="008220BB"/>
    <w:rsid w:val="00826558"/>
    <w:rsid w:val="00827BD7"/>
    <w:rsid w:val="0084537B"/>
    <w:rsid w:val="00860A53"/>
    <w:rsid w:val="008713F8"/>
    <w:rsid w:val="0087234B"/>
    <w:rsid w:val="00872FC1"/>
    <w:rsid w:val="00880462"/>
    <w:rsid w:val="008858E8"/>
    <w:rsid w:val="008D00F3"/>
    <w:rsid w:val="008D703B"/>
    <w:rsid w:val="008D798B"/>
    <w:rsid w:val="008E55EA"/>
    <w:rsid w:val="008E612E"/>
    <w:rsid w:val="008F05E5"/>
    <w:rsid w:val="008F5589"/>
    <w:rsid w:val="00902810"/>
    <w:rsid w:val="00910780"/>
    <w:rsid w:val="00915BBD"/>
    <w:rsid w:val="00920307"/>
    <w:rsid w:val="009450A4"/>
    <w:rsid w:val="00947FA5"/>
    <w:rsid w:val="00966A1D"/>
    <w:rsid w:val="00971D9D"/>
    <w:rsid w:val="009748EB"/>
    <w:rsid w:val="00987702"/>
    <w:rsid w:val="0099328C"/>
    <w:rsid w:val="00996596"/>
    <w:rsid w:val="009A05C8"/>
    <w:rsid w:val="009B5FE5"/>
    <w:rsid w:val="009C34A3"/>
    <w:rsid w:val="009E1D28"/>
    <w:rsid w:val="009E3A5D"/>
    <w:rsid w:val="009F4353"/>
    <w:rsid w:val="009F6B1B"/>
    <w:rsid w:val="009F779A"/>
    <w:rsid w:val="00A006C2"/>
    <w:rsid w:val="00A05CBD"/>
    <w:rsid w:val="00A1455F"/>
    <w:rsid w:val="00A252B3"/>
    <w:rsid w:val="00A314F5"/>
    <w:rsid w:val="00A54D72"/>
    <w:rsid w:val="00A6183B"/>
    <w:rsid w:val="00A62234"/>
    <w:rsid w:val="00A80BB3"/>
    <w:rsid w:val="00A82B22"/>
    <w:rsid w:val="00A83077"/>
    <w:rsid w:val="00AB2A48"/>
    <w:rsid w:val="00AB3BF2"/>
    <w:rsid w:val="00AB49AF"/>
    <w:rsid w:val="00AD71D9"/>
    <w:rsid w:val="00AE2C86"/>
    <w:rsid w:val="00AE3C9C"/>
    <w:rsid w:val="00AE4EA0"/>
    <w:rsid w:val="00B06648"/>
    <w:rsid w:val="00B12CDA"/>
    <w:rsid w:val="00B15E00"/>
    <w:rsid w:val="00B2658B"/>
    <w:rsid w:val="00B3045A"/>
    <w:rsid w:val="00B35723"/>
    <w:rsid w:val="00B41067"/>
    <w:rsid w:val="00B5784C"/>
    <w:rsid w:val="00B83A0B"/>
    <w:rsid w:val="00B87AC8"/>
    <w:rsid w:val="00BA52E4"/>
    <w:rsid w:val="00BB2619"/>
    <w:rsid w:val="00BB486F"/>
    <w:rsid w:val="00BC17B4"/>
    <w:rsid w:val="00BD2C86"/>
    <w:rsid w:val="00BD356E"/>
    <w:rsid w:val="00BE7893"/>
    <w:rsid w:val="00BF7754"/>
    <w:rsid w:val="00C023FB"/>
    <w:rsid w:val="00C23F00"/>
    <w:rsid w:val="00C2578F"/>
    <w:rsid w:val="00C2649B"/>
    <w:rsid w:val="00C27DEC"/>
    <w:rsid w:val="00C33439"/>
    <w:rsid w:val="00C35728"/>
    <w:rsid w:val="00C55077"/>
    <w:rsid w:val="00C60F1D"/>
    <w:rsid w:val="00C85D3E"/>
    <w:rsid w:val="00CA41E0"/>
    <w:rsid w:val="00CB5052"/>
    <w:rsid w:val="00CC0DCC"/>
    <w:rsid w:val="00CC5CBF"/>
    <w:rsid w:val="00CD0EF6"/>
    <w:rsid w:val="00CD739B"/>
    <w:rsid w:val="00CD7EAB"/>
    <w:rsid w:val="00CE2F54"/>
    <w:rsid w:val="00CE41CF"/>
    <w:rsid w:val="00CE450B"/>
    <w:rsid w:val="00D032F2"/>
    <w:rsid w:val="00D149A6"/>
    <w:rsid w:val="00D458A7"/>
    <w:rsid w:val="00D466AE"/>
    <w:rsid w:val="00D53DAC"/>
    <w:rsid w:val="00D565D5"/>
    <w:rsid w:val="00D7357C"/>
    <w:rsid w:val="00D77F60"/>
    <w:rsid w:val="00D870B4"/>
    <w:rsid w:val="00D93A7A"/>
    <w:rsid w:val="00D97E65"/>
    <w:rsid w:val="00DA2583"/>
    <w:rsid w:val="00DB4EF2"/>
    <w:rsid w:val="00DC71B3"/>
    <w:rsid w:val="00DD39B3"/>
    <w:rsid w:val="00DE3A7C"/>
    <w:rsid w:val="00DE6D40"/>
    <w:rsid w:val="00DF3F24"/>
    <w:rsid w:val="00E06AEA"/>
    <w:rsid w:val="00E122DD"/>
    <w:rsid w:val="00E14858"/>
    <w:rsid w:val="00E376ED"/>
    <w:rsid w:val="00E41326"/>
    <w:rsid w:val="00E43B9C"/>
    <w:rsid w:val="00E56108"/>
    <w:rsid w:val="00E57BF9"/>
    <w:rsid w:val="00E704B2"/>
    <w:rsid w:val="00E82189"/>
    <w:rsid w:val="00EA1E7C"/>
    <w:rsid w:val="00EA6B3F"/>
    <w:rsid w:val="00EB0A15"/>
    <w:rsid w:val="00EC3D2D"/>
    <w:rsid w:val="00EC7009"/>
    <w:rsid w:val="00ED1812"/>
    <w:rsid w:val="00ED48A1"/>
    <w:rsid w:val="00EE7A1A"/>
    <w:rsid w:val="00EF0122"/>
    <w:rsid w:val="00F024C9"/>
    <w:rsid w:val="00F0607B"/>
    <w:rsid w:val="00F1217D"/>
    <w:rsid w:val="00F12E4D"/>
    <w:rsid w:val="00F65CD2"/>
    <w:rsid w:val="00F963A2"/>
    <w:rsid w:val="00FA27B2"/>
    <w:rsid w:val="00FE1B59"/>
    <w:rsid w:val="00FE2691"/>
    <w:rsid w:val="00FF4C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115B"/>
  <w15:docId w15:val="{47336E79-53BC-4B39-A1DF-59F16611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447"/>
  </w:style>
  <w:style w:type="paragraph" w:styleId="Nagwek1">
    <w:name w:val="heading 1"/>
    <w:basedOn w:val="Normalny"/>
    <w:next w:val="Normalny"/>
    <w:link w:val="Nagwek1Znak"/>
    <w:uiPriority w:val="99"/>
    <w:qFormat/>
    <w:rsid w:val="002D3447"/>
    <w:pPr>
      <w:keepNext/>
      <w:jc w:val="center"/>
      <w:outlineLvl w:val="0"/>
    </w:pPr>
    <w:rPr>
      <w:sz w:val="24"/>
      <w:szCs w:val="24"/>
    </w:rPr>
  </w:style>
  <w:style w:type="paragraph" w:styleId="Nagwek2">
    <w:name w:val="heading 2"/>
    <w:basedOn w:val="Normalny"/>
    <w:next w:val="Normalny"/>
    <w:link w:val="Nagwek2Znak"/>
    <w:uiPriority w:val="9"/>
    <w:unhideWhenUsed/>
    <w:qFormat/>
    <w:rsid w:val="0032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2A572D"/>
    <w:pPr>
      <w:keepNext/>
      <w:spacing w:before="240" w:after="60"/>
      <w:outlineLvl w:val="2"/>
    </w:pPr>
    <w:rPr>
      <w:rFonts w:ascii="Cambria" w:hAnsi="Cambria"/>
      <w:b/>
      <w:bCs/>
      <w:sz w:val="26"/>
      <w:szCs w:val="26"/>
    </w:rPr>
  </w:style>
  <w:style w:type="paragraph" w:styleId="Nagwek8">
    <w:name w:val="heading 8"/>
    <w:basedOn w:val="Normalny"/>
    <w:next w:val="Normalny"/>
    <w:link w:val="Nagwek8Znak"/>
    <w:uiPriority w:val="99"/>
    <w:qFormat/>
    <w:rsid w:val="002D3447"/>
    <w:pPr>
      <w:keepNext/>
      <w:widowControl w:val="0"/>
      <w:ind w:left="4956" w:firstLine="708"/>
      <w:jc w:val="both"/>
      <w:outlineLvl w:val="7"/>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2D3447"/>
    <w:rPr>
      <w:rFonts w:ascii="Cambria" w:eastAsia="Times New Roman" w:hAnsi="Cambria" w:cs="Times New Roman"/>
      <w:b/>
      <w:bCs/>
      <w:kern w:val="2"/>
      <w:sz w:val="32"/>
      <w:szCs w:val="32"/>
    </w:rPr>
  </w:style>
  <w:style w:type="character" w:customStyle="1" w:styleId="Nagwek8Znak">
    <w:name w:val="Nagłówek 8 Znak"/>
    <w:link w:val="Nagwek8"/>
    <w:uiPriority w:val="9"/>
    <w:semiHidden/>
    <w:qFormat/>
    <w:rsid w:val="002D3447"/>
    <w:rPr>
      <w:rFonts w:ascii="Calibri" w:eastAsia="Times New Roman" w:hAnsi="Calibri" w:cs="Times New Roman"/>
      <w:i/>
      <w:iCs/>
      <w:sz w:val="24"/>
      <w:szCs w:val="24"/>
    </w:rPr>
  </w:style>
  <w:style w:type="character" w:customStyle="1" w:styleId="Tekstpodstawowy2Znak">
    <w:name w:val="Tekst podstawowy 2 Znak"/>
    <w:link w:val="Tekstpodstawowy2"/>
    <w:uiPriority w:val="99"/>
    <w:semiHidden/>
    <w:qFormat/>
    <w:rsid w:val="002D3447"/>
    <w:rPr>
      <w:sz w:val="20"/>
      <w:szCs w:val="20"/>
    </w:rPr>
  </w:style>
  <w:style w:type="character" w:customStyle="1" w:styleId="TekstpodstawowyZnak">
    <w:name w:val="Tekst podstawowy Znak"/>
    <w:link w:val="Tekstpodstawowy"/>
    <w:uiPriority w:val="99"/>
    <w:semiHidden/>
    <w:qFormat/>
    <w:rsid w:val="002D3447"/>
    <w:rPr>
      <w:sz w:val="20"/>
      <w:szCs w:val="20"/>
    </w:rPr>
  </w:style>
  <w:style w:type="character" w:customStyle="1" w:styleId="Tekstpodstawowy3Znak">
    <w:name w:val="Tekst podstawowy 3 Znak"/>
    <w:link w:val="Tekstpodstawowy3"/>
    <w:uiPriority w:val="99"/>
    <w:semiHidden/>
    <w:qFormat/>
    <w:rsid w:val="002D3447"/>
    <w:rPr>
      <w:sz w:val="16"/>
      <w:szCs w:val="16"/>
    </w:rPr>
  </w:style>
  <w:style w:type="character" w:customStyle="1" w:styleId="TekstdymkaZnak">
    <w:name w:val="Tekst dymka Znak"/>
    <w:link w:val="Tekstdymka"/>
    <w:uiPriority w:val="99"/>
    <w:semiHidden/>
    <w:qFormat/>
    <w:rsid w:val="002D3447"/>
    <w:rPr>
      <w:rFonts w:ascii="Tahoma" w:hAnsi="Tahoma" w:cs="Tahoma"/>
      <w:sz w:val="16"/>
      <w:szCs w:val="16"/>
    </w:rPr>
  </w:style>
  <w:style w:type="character" w:customStyle="1" w:styleId="Nagwek3Znak">
    <w:name w:val="Nagłówek 3 Znak"/>
    <w:link w:val="Nagwek3"/>
    <w:uiPriority w:val="9"/>
    <w:semiHidden/>
    <w:qFormat/>
    <w:rsid w:val="002A572D"/>
    <w:rPr>
      <w:rFonts w:ascii="Cambria" w:eastAsia="Times New Roman" w:hAnsi="Cambria" w:cs="Times New Roman"/>
      <w:b/>
      <w:bCs/>
      <w:sz w:val="26"/>
      <w:szCs w:val="26"/>
    </w:rPr>
  </w:style>
  <w:style w:type="character" w:styleId="Pogrubienie">
    <w:name w:val="Strong"/>
    <w:uiPriority w:val="22"/>
    <w:qFormat/>
    <w:rsid w:val="00C9581C"/>
    <w:rPr>
      <w:b/>
      <w:bCs/>
    </w:rPr>
  </w:style>
  <w:style w:type="character" w:styleId="Uwydatnienie">
    <w:name w:val="Emphasis"/>
    <w:uiPriority w:val="20"/>
    <w:qFormat/>
    <w:rsid w:val="00C9581C"/>
    <w:rPr>
      <w:i/>
      <w:iCs/>
    </w:rPr>
  </w:style>
  <w:style w:type="character" w:customStyle="1" w:styleId="NagwekZnak">
    <w:name w:val="Nagłówek Znak"/>
    <w:basedOn w:val="Domylnaczcionkaakapitu"/>
    <w:link w:val="Nagwek"/>
    <w:uiPriority w:val="99"/>
    <w:qFormat/>
    <w:rsid w:val="00133081"/>
  </w:style>
  <w:style w:type="character" w:customStyle="1" w:styleId="StopkaZnak">
    <w:name w:val="Stopka Znak"/>
    <w:basedOn w:val="Domylnaczcionkaakapitu"/>
    <w:link w:val="Stopka"/>
    <w:uiPriority w:val="99"/>
    <w:qFormat/>
    <w:rsid w:val="00133081"/>
  </w:style>
  <w:style w:type="character" w:customStyle="1" w:styleId="Nagwek2Znak">
    <w:name w:val="Nagłówek 2 Znak"/>
    <w:link w:val="Nagwek2"/>
    <w:uiPriority w:val="9"/>
    <w:qFormat/>
    <w:rsid w:val="0032224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uiPriority w:val="99"/>
    <w:semiHidden/>
    <w:qFormat/>
    <w:rsid w:val="005D1462"/>
  </w:style>
  <w:style w:type="character" w:customStyle="1" w:styleId="Znakiprzypiswdolnych">
    <w:name w:val="Znaki przypisów dolnych"/>
    <w:uiPriority w:val="99"/>
    <w:semiHidden/>
    <w:qFormat/>
    <w:rsid w:val="005D1462"/>
    <w:rPr>
      <w:rFonts w:cs="Times New Roman"/>
      <w:vertAlign w:val="superscript"/>
    </w:rPr>
  </w:style>
  <w:style w:type="character" w:styleId="Odwoanieprzypisudolnego">
    <w:name w:val="footnote reference"/>
    <w:uiPriority w:val="99"/>
    <w:rPr>
      <w:rFonts w:cs="Times New Roman"/>
      <w:vertAlign w:val="superscript"/>
    </w:rPr>
  </w:style>
  <w:style w:type="character" w:customStyle="1" w:styleId="TekstprzypisudolnegoZnak">
    <w:name w:val="Tekst przypisu dolnego Znak"/>
    <w:link w:val="Tekstprzypisudolnego"/>
    <w:uiPriority w:val="99"/>
    <w:semiHidden/>
    <w:qFormat/>
    <w:rsid w:val="005D1462"/>
    <w:rPr>
      <w:rFonts w:ascii="Arial" w:hAnsi="Arial" w:cs="Arial"/>
    </w:rPr>
  </w:style>
  <w:style w:type="character" w:customStyle="1" w:styleId="Teksttreci">
    <w:name w:val="Tekst treści_"/>
    <w:link w:val="Teksttreci0"/>
    <w:qFormat/>
    <w:locked/>
    <w:rsid w:val="005D1462"/>
    <w:rPr>
      <w:shd w:val="clear" w:color="auto" w:fill="FFFFFF"/>
    </w:rPr>
  </w:style>
  <w:style w:type="character" w:customStyle="1" w:styleId="AkapitzlistZnak">
    <w:name w:val="Akapit z listą Znak"/>
    <w:aliases w:val="normalny tekst Znak,CW_Lista Znak,List Paragraph Znak,Akapit z listą BS Znak,Kolorowa lista — akcent 11 Znak,Numerowanie Znak,Akapit z listą1 Znak,A_wyliczenie Znak,K-P_odwolanie Znak,Akapit z listą5 Znak,maz_wyliczenie Znak,OZC Znak"/>
    <w:link w:val="Akapitzlist"/>
    <w:uiPriority w:val="34"/>
    <w:qFormat/>
    <w:rsid w:val="005D1462"/>
    <w:rPr>
      <w:rFonts w:ascii="Arial" w:hAnsi="Arial" w:cs="Arial"/>
    </w:rPr>
  </w:style>
  <w:style w:type="character" w:customStyle="1" w:styleId="PodtytuZnak">
    <w:name w:val="Podtytuł Znak"/>
    <w:link w:val="Podtytu"/>
    <w:qFormat/>
    <w:rsid w:val="005D1462"/>
    <w:rPr>
      <w:sz w:val="24"/>
    </w:rPr>
  </w:style>
  <w:style w:type="character" w:styleId="Odwoaniedokomentarza">
    <w:name w:val="annotation reference"/>
    <w:basedOn w:val="Domylnaczcionkaakapitu"/>
    <w:uiPriority w:val="99"/>
    <w:semiHidden/>
    <w:unhideWhenUsed/>
    <w:qFormat/>
    <w:rsid w:val="009B17D2"/>
    <w:rPr>
      <w:sz w:val="16"/>
      <w:szCs w:val="16"/>
    </w:rPr>
  </w:style>
  <w:style w:type="character" w:customStyle="1" w:styleId="TekstkomentarzaZnak">
    <w:name w:val="Tekst komentarza Znak"/>
    <w:basedOn w:val="Domylnaczcionkaakapitu"/>
    <w:link w:val="Tekstkomentarza"/>
    <w:uiPriority w:val="99"/>
    <w:qFormat/>
    <w:rsid w:val="009B17D2"/>
  </w:style>
  <w:style w:type="character" w:customStyle="1" w:styleId="TematkomentarzaZnak">
    <w:name w:val="Temat komentarza Znak"/>
    <w:basedOn w:val="TekstkomentarzaZnak"/>
    <w:link w:val="Tematkomentarza"/>
    <w:uiPriority w:val="99"/>
    <w:semiHidden/>
    <w:qFormat/>
    <w:rsid w:val="009B17D2"/>
    <w:rPr>
      <w:b/>
      <w:bCs/>
    </w:rPr>
  </w:style>
  <w:style w:type="character" w:styleId="Hipercze">
    <w:name w:val="Hyperlink"/>
    <w:rPr>
      <w:color w:val="000080"/>
      <w:u w:val="single"/>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133081"/>
    <w:pPr>
      <w:tabs>
        <w:tab w:val="center" w:pos="4536"/>
        <w:tab w:val="right" w:pos="9072"/>
      </w:tabs>
    </w:pPr>
  </w:style>
  <w:style w:type="paragraph" w:styleId="Tekstpodstawowy">
    <w:name w:val="Body Text"/>
    <w:basedOn w:val="Normalny"/>
    <w:link w:val="TekstpodstawowyZnak"/>
    <w:uiPriority w:val="99"/>
    <w:rsid w:val="002D3447"/>
    <w:rPr>
      <w:i/>
      <w:iCs/>
      <w:sz w:val="24"/>
      <w:szCs w:val="24"/>
    </w:rPr>
  </w:style>
  <w:style w:type="paragraph" w:styleId="Lista">
    <w:name w:val="List"/>
    <w:basedOn w:val="Tekstpodstawowy"/>
    <w:uiPriority w:val="99"/>
    <w:rsid w:val="005D1462"/>
    <w:pPr>
      <w:widowControl w:val="0"/>
      <w:spacing w:after="120"/>
    </w:pPr>
    <w:rPr>
      <w:rFonts w:eastAsia="Calibri" w:cs="Tahoma"/>
      <w:i w:val="0"/>
      <w:iCs w:val="0"/>
      <w:lang w:eastAsia="ar-S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odstawowy2">
    <w:name w:val="Body Text 2"/>
    <w:basedOn w:val="Normalny"/>
    <w:link w:val="Tekstpodstawowy2Znak"/>
    <w:uiPriority w:val="99"/>
    <w:qFormat/>
    <w:rsid w:val="002D3447"/>
    <w:pPr>
      <w:widowControl w:val="0"/>
      <w:jc w:val="both"/>
    </w:pPr>
    <w:rPr>
      <w:b/>
      <w:bCs/>
      <w:sz w:val="24"/>
      <w:szCs w:val="24"/>
    </w:rPr>
  </w:style>
  <w:style w:type="paragraph" w:styleId="Tekstpodstawowy3">
    <w:name w:val="Body Text 3"/>
    <w:basedOn w:val="Normalny"/>
    <w:link w:val="Tekstpodstawowy3Znak"/>
    <w:uiPriority w:val="99"/>
    <w:qFormat/>
    <w:rsid w:val="002D3447"/>
    <w:rPr>
      <w:b/>
      <w:bCs/>
      <w:sz w:val="24"/>
      <w:szCs w:val="24"/>
    </w:rPr>
  </w:style>
  <w:style w:type="paragraph" w:styleId="Tekstdymka">
    <w:name w:val="Balloon Text"/>
    <w:basedOn w:val="Normalny"/>
    <w:link w:val="TekstdymkaZnak"/>
    <w:uiPriority w:val="99"/>
    <w:semiHidden/>
    <w:qFormat/>
    <w:rsid w:val="00D85108"/>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33081"/>
    <w:pPr>
      <w:tabs>
        <w:tab w:val="center" w:pos="4536"/>
        <w:tab w:val="right" w:pos="9072"/>
      </w:tabs>
    </w:pPr>
  </w:style>
  <w:style w:type="paragraph" w:styleId="Tekstpodstawowywcity">
    <w:name w:val="Body Text Indent"/>
    <w:basedOn w:val="Normalny"/>
    <w:link w:val="TekstpodstawowywcityZnak"/>
    <w:uiPriority w:val="99"/>
    <w:semiHidden/>
    <w:unhideWhenUsed/>
    <w:rsid w:val="005D1462"/>
    <w:pPr>
      <w:spacing w:after="120"/>
      <w:ind w:left="283"/>
    </w:pPr>
  </w:style>
  <w:style w:type="paragraph" w:customStyle="1" w:styleId="Zwykytekst3">
    <w:name w:val="Zwykły tekst3"/>
    <w:basedOn w:val="Normalny"/>
    <w:qFormat/>
    <w:rsid w:val="005D1462"/>
    <w:rPr>
      <w:rFonts w:ascii="Courier New" w:hAnsi="Courier New" w:cs="Courier New"/>
      <w:lang w:eastAsia="ar-SA"/>
    </w:rPr>
  </w:style>
  <w:style w:type="paragraph" w:styleId="Akapitzlist">
    <w:name w:val="List Paragraph"/>
    <w:aliases w:val="normalny tekst,CW_Lista,List Paragraph,Akapit z listą BS,Kolorowa lista — akcent 11,Numerowanie,Akapit z listą1,A_wyliczenie,K-P_odwolanie,Akapit z listą5,maz_wyliczenie,opis dzialania,Signature,OZC,Kolorowa lista — akcent 12,Obiekt,L1"/>
    <w:basedOn w:val="Normalny"/>
    <w:link w:val="AkapitzlistZnak"/>
    <w:uiPriority w:val="34"/>
    <w:qFormat/>
    <w:rsid w:val="005D1462"/>
    <w:pPr>
      <w:widowControl w:val="0"/>
      <w:spacing w:before="60"/>
      <w:ind w:left="708"/>
    </w:pPr>
    <w:rPr>
      <w:rFonts w:ascii="Arial" w:hAnsi="Arial" w:cs="Arial"/>
    </w:rPr>
  </w:style>
  <w:style w:type="paragraph" w:customStyle="1" w:styleId="Default">
    <w:name w:val="Default"/>
    <w:qFormat/>
    <w:rsid w:val="005D1462"/>
    <w:rPr>
      <w:rFonts w:ascii="Arial" w:hAnsi="Arial" w:cs="Arial"/>
      <w:color w:val="000000"/>
      <w:sz w:val="24"/>
      <w:szCs w:val="24"/>
    </w:rPr>
  </w:style>
  <w:style w:type="paragraph" w:styleId="Bezodstpw">
    <w:name w:val="No Spacing"/>
    <w:uiPriority w:val="1"/>
    <w:qFormat/>
    <w:rsid w:val="005D1462"/>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5D1462"/>
    <w:rPr>
      <w:rFonts w:ascii="Arial" w:hAnsi="Arial" w:cs="Arial"/>
    </w:rPr>
  </w:style>
  <w:style w:type="paragraph" w:customStyle="1" w:styleId="Teksttreci0">
    <w:name w:val="Tekst treści"/>
    <w:basedOn w:val="Normalny"/>
    <w:link w:val="Teksttreci"/>
    <w:qFormat/>
    <w:rsid w:val="005D1462"/>
    <w:pPr>
      <w:widowControl w:val="0"/>
      <w:shd w:val="clear" w:color="auto" w:fill="FFFFFF"/>
      <w:spacing w:before="60" w:after="1260" w:line="206" w:lineRule="exact"/>
      <w:ind w:hanging="420"/>
      <w:jc w:val="center"/>
    </w:pPr>
  </w:style>
  <w:style w:type="paragraph" w:styleId="Podtytu">
    <w:name w:val="Subtitle"/>
    <w:basedOn w:val="Normalny"/>
    <w:link w:val="PodtytuZnak"/>
    <w:qFormat/>
    <w:rsid w:val="005D1462"/>
    <w:rPr>
      <w:sz w:val="24"/>
    </w:rPr>
  </w:style>
  <w:style w:type="paragraph" w:styleId="Tekstkomentarza">
    <w:name w:val="annotation text"/>
    <w:basedOn w:val="Normalny"/>
    <w:link w:val="TekstkomentarzaZnak"/>
    <w:uiPriority w:val="99"/>
    <w:unhideWhenUsed/>
    <w:qFormat/>
    <w:rsid w:val="009B17D2"/>
  </w:style>
  <w:style w:type="paragraph" w:styleId="Tematkomentarza">
    <w:name w:val="annotation subject"/>
    <w:basedOn w:val="Tekstkomentarza"/>
    <w:next w:val="Tekstkomentarza"/>
    <w:link w:val="TematkomentarzaZnak"/>
    <w:uiPriority w:val="99"/>
    <w:semiHidden/>
    <w:unhideWhenUsed/>
    <w:qFormat/>
    <w:rsid w:val="009B17D2"/>
    <w:rPr>
      <w:b/>
      <w:bCs/>
    </w:rPr>
  </w:style>
  <w:style w:type="table" w:styleId="Tabela-Siatka">
    <w:name w:val="Table Grid"/>
    <w:basedOn w:val="Standardowy"/>
    <w:uiPriority w:val="59"/>
    <w:rsid w:val="008F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F012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0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8427-3F92-47EB-B5D0-D2F58105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5913</Words>
  <Characters>35481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Wniosek</vt:lpstr>
    </vt:vector>
  </TitlesOfParts>
  <Company>Białogard</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Mirosław Ossowski</dc:creator>
  <dc:description/>
  <cp:lastModifiedBy>Michał Nieścioruk</cp:lastModifiedBy>
  <cp:revision>3</cp:revision>
  <cp:lastPrinted>2024-07-09T10:19:00Z</cp:lastPrinted>
  <dcterms:created xsi:type="dcterms:W3CDTF">2024-07-15T08:40:00Z</dcterms:created>
  <dcterms:modified xsi:type="dcterms:W3CDTF">2024-07-15T09:26:00Z</dcterms:modified>
  <dc:language>pl-PL</dc:language>
</cp:coreProperties>
</file>